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BFED7" w14:textId="77777777" w:rsidR="00D320AA" w:rsidRPr="00EC7F8F" w:rsidRDefault="00D320AA" w:rsidP="00451589">
      <w:pPr>
        <w:autoSpaceDE w:val="0"/>
        <w:autoSpaceDN w:val="0"/>
        <w:adjustRightInd w:val="0"/>
        <w:spacing w:line="276" w:lineRule="auto"/>
        <w:ind w:left="360"/>
        <w:jc w:val="right"/>
        <w:rPr>
          <w:rFonts w:ascii="Arial" w:hAnsi="Arial" w:cs="Arial"/>
        </w:rPr>
      </w:pPr>
      <w:r w:rsidRPr="00EC7F8F">
        <w:rPr>
          <w:rFonts w:ascii="Arial" w:hAnsi="Arial" w:cs="Arial"/>
        </w:rPr>
        <w:t>Załącznik do SWZ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D320AA" w:rsidRPr="00EC7F8F" w14:paraId="097E684F" w14:textId="77777777" w:rsidTr="006E6182">
        <w:tc>
          <w:tcPr>
            <w:tcW w:w="9498" w:type="dxa"/>
          </w:tcPr>
          <w:p w14:paraId="746E0635" w14:textId="77777777" w:rsidR="00D320AA" w:rsidRPr="00EC7F8F" w:rsidRDefault="00D320AA" w:rsidP="00451589">
            <w:pPr>
              <w:pStyle w:val="Tytu"/>
              <w:spacing w:line="276" w:lineRule="auto"/>
              <w:ind w:left="360"/>
              <w:rPr>
                <w:rFonts w:ascii="Arial" w:hAnsi="Arial" w:cs="Arial"/>
                <w:i/>
                <w:sz w:val="16"/>
                <w:szCs w:val="16"/>
              </w:rPr>
            </w:pPr>
            <w:r w:rsidRPr="00EC7F8F">
              <w:rPr>
                <w:rFonts w:ascii="Arial" w:hAnsi="Arial" w:cs="Arial"/>
                <w:sz w:val="16"/>
                <w:szCs w:val="16"/>
              </w:rPr>
              <w:t xml:space="preserve">WZÓR UMOWY </w:t>
            </w:r>
          </w:p>
          <w:p w14:paraId="3BF112B8" w14:textId="77777777" w:rsidR="00D320AA" w:rsidRPr="00EC7F8F" w:rsidRDefault="00D320AA" w:rsidP="00451589">
            <w:pPr>
              <w:pStyle w:val="Tytu"/>
              <w:spacing w:line="276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EC7F8F">
              <w:rPr>
                <w:rFonts w:ascii="Arial" w:hAnsi="Arial" w:cs="Arial"/>
                <w:sz w:val="16"/>
                <w:szCs w:val="16"/>
              </w:rPr>
              <w:t>ZAWIERAJĄCY ISTOTNE POSTANOWIENIA, KTÓRE ZOSTANĄ WPROWADZONE</w:t>
            </w:r>
          </w:p>
          <w:p w14:paraId="70EB2F31" w14:textId="3E7668D1" w:rsidR="00D320AA" w:rsidRPr="00EC7F8F" w:rsidRDefault="00D320AA" w:rsidP="003B364C">
            <w:pPr>
              <w:pStyle w:val="Tytu"/>
              <w:spacing w:line="276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EC7F8F">
              <w:rPr>
                <w:rFonts w:ascii="Arial" w:hAnsi="Arial" w:cs="Arial"/>
                <w:sz w:val="16"/>
                <w:szCs w:val="16"/>
              </w:rPr>
              <w:t>DO UMOWY Z WYBRANYM WYKONAWCĄ</w:t>
            </w:r>
          </w:p>
        </w:tc>
      </w:tr>
    </w:tbl>
    <w:p w14:paraId="51745BC4" w14:textId="77777777" w:rsidR="00D320AA" w:rsidRPr="00EC7F8F" w:rsidRDefault="00D320AA" w:rsidP="00451589">
      <w:pPr>
        <w:pStyle w:val="Tytu"/>
        <w:spacing w:line="276" w:lineRule="auto"/>
        <w:ind w:left="360"/>
        <w:rPr>
          <w:rFonts w:ascii="Arial" w:hAnsi="Arial" w:cs="Arial"/>
          <w:b w:val="0"/>
          <w:sz w:val="22"/>
          <w:szCs w:val="22"/>
        </w:rPr>
      </w:pPr>
    </w:p>
    <w:p w14:paraId="77F14976" w14:textId="77777777" w:rsidR="00D320AA" w:rsidRPr="00EC7F8F" w:rsidRDefault="00D320AA" w:rsidP="00451589">
      <w:pPr>
        <w:pStyle w:val="Tytu"/>
        <w:spacing w:line="276" w:lineRule="auto"/>
        <w:ind w:left="360"/>
        <w:rPr>
          <w:rFonts w:ascii="Arial" w:hAnsi="Arial" w:cs="Arial"/>
          <w:b w:val="0"/>
          <w:sz w:val="22"/>
          <w:szCs w:val="22"/>
        </w:rPr>
      </w:pPr>
      <w:r w:rsidRPr="00EC7F8F">
        <w:rPr>
          <w:rFonts w:ascii="Arial" w:hAnsi="Arial" w:cs="Arial"/>
          <w:b w:val="0"/>
          <w:sz w:val="22"/>
          <w:szCs w:val="22"/>
        </w:rPr>
        <w:t>UMOWA Nr DIZ – 342 / R / …… / ….. / …..</w:t>
      </w:r>
    </w:p>
    <w:p w14:paraId="7E9C3D35" w14:textId="77777777" w:rsidR="00D320AA" w:rsidRPr="00EC7F8F" w:rsidRDefault="00D320AA" w:rsidP="00451589">
      <w:pPr>
        <w:pStyle w:val="Tytu"/>
        <w:spacing w:line="276" w:lineRule="auto"/>
        <w:ind w:left="360"/>
        <w:rPr>
          <w:rFonts w:ascii="Arial" w:hAnsi="Arial" w:cs="Arial"/>
          <w:b w:val="0"/>
          <w:sz w:val="22"/>
          <w:szCs w:val="22"/>
        </w:rPr>
      </w:pPr>
    </w:p>
    <w:p w14:paraId="2DCE1D11" w14:textId="77777777" w:rsidR="00D320AA" w:rsidRPr="00EC7F8F" w:rsidRDefault="00D320AA" w:rsidP="00451589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7F8F">
        <w:rPr>
          <w:rFonts w:ascii="Arial" w:hAnsi="Arial" w:cs="Arial"/>
          <w:sz w:val="22"/>
          <w:szCs w:val="22"/>
        </w:rPr>
        <w:t>zawarta w dniu ……... w Tychach, w wyniku przeprowadzenia na podstawie obowiązujących przepisów ustawy Prawo zamówień publicznych postępowania o zamówienie publiczne w trybie podstawowym, pomiędzy:</w:t>
      </w:r>
    </w:p>
    <w:p w14:paraId="573DCEF2" w14:textId="628FE3B3" w:rsidR="00D320AA" w:rsidRPr="00EC7F8F" w:rsidRDefault="00D320AA" w:rsidP="00451589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7F8F">
        <w:rPr>
          <w:rFonts w:ascii="Arial" w:hAnsi="Arial" w:cs="Arial"/>
          <w:b/>
          <w:sz w:val="22"/>
          <w:szCs w:val="22"/>
        </w:rPr>
        <w:t>Gminą Miasta Tychy</w:t>
      </w:r>
      <w:r w:rsidRPr="00EC7F8F">
        <w:rPr>
          <w:rFonts w:ascii="Arial" w:hAnsi="Arial" w:cs="Arial"/>
          <w:sz w:val="22"/>
          <w:szCs w:val="22"/>
        </w:rPr>
        <w:t xml:space="preserve"> z siedzibą 43-100 Tychy, al. Niepodległości 49 reprezentowaną przez Prezydenta Miasta w imieniu, którego działa na podstawie pełnomocnictwa Dyrektor Miejskiego Zarządu Budynków Mieszkalnych w Tychach:</w:t>
      </w:r>
      <w:r w:rsidR="00754D5E" w:rsidRPr="00EC7F8F">
        <w:rPr>
          <w:rFonts w:ascii="Arial" w:hAnsi="Arial" w:cs="Arial"/>
          <w:sz w:val="22"/>
          <w:szCs w:val="22"/>
        </w:rPr>
        <w:t xml:space="preserve"> </w:t>
      </w:r>
    </w:p>
    <w:p w14:paraId="7938F579" w14:textId="222E6DD7" w:rsidR="00D320AA" w:rsidRPr="00EC7F8F" w:rsidRDefault="00D320AA" w:rsidP="00451589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7F8F">
        <w:rPr>
          <w:rFonts w:ascii="Arial" w:hAnsi="Arial" w:cs="Arial"/>
          <w:sz w:val="22"/>
          <w:szCs w:val="22"/>
        </w:rPr>
        <w:t>- Agata Goc</w:t>
      </w:r>
    </w:p>
    <w:p w14:paraId="192E21D0" w14:textId="77777777" w:rsidR="00D320AA" w:rsidRPr="00EC7F8F" w:rsidRDefault="00D320AA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7F8F">
        <w:rPr>
          <w:rFonts w:ascii="Arial" w:hAnsi="Arial" w:cs="Arial"/>
          <w:sz w:val="22"/>
          <w:szCs w:val="22"/>
        </w:rPr>
        <w:t>- adres dla doręczeń: Miejski Zarząd Budynków Mieszkalnych Zakład Budżetowy w Tychach,</w:t>
      </w:r>
    </w:p>
    <w:p w14:paraId="19D3EFF9" w14:textId="77777777" w:rsidR="00D320AA" w:rsidRPr="00EC7F8F" w:rsidRDefault="00D320AA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7F8F">
        <w:rPr>
          <w:rFonts w:ascii="Arial" w:hAnsi="Arial" w:cs="Arial"/>
          <w:sz w:val="22"/>
          <w:szCs w:val="22"/>
        </w:rPr>
        <w:t>43 -100 Tychy, ul. Filaretów 31, zwany dalej MZBM</w:t>
      </w:r>
    </w:p>
    <w:p w14:paraId="72A9DAE7" w14:textId="4F20CA79" w:rsidR="00D320AA" w:rsidRPr="00EC7F8F" w:rsidRDefault="00D320AA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7F8F">
        <w:rPr>
          <w:rFonts w:ascii="Arial" w:hAnsi="Arial" w:cs="Arial"/>
          <w:sz w:val="22"/>
          <w:szCs w:val="22"/>
        </w:rPr>
        <w:t xml:space="preserve">- e-mail: </w:t>
      </w:r>
      <w:hyperlink r:id="rId8" w:history="1">
        <w:r w:rsidR="0093755C" w:rsidRPr="00B34AA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sekretariat@mzbm.tychy.pl</w:t>
        </w:r>
      </w:hyperlink>
      <w:r w:rsidR="0093755C" w:rsidRPr="00EC7F8F">
        <w:rPr>
          <w:rFonts w:ascii="Arial" w:hAnsi="Arial" w:cs="Arial"/>
          <w:sz w:val="22"/>
          <w:szCs w:val="22"/>
        </w:rPr>
        <w:t xml:space="preserve"> </w:t>
      </w:r>
    </w:p>
    <w:p w14:paraId="793FB9A3" w14:textId="77777777" w:rsidR="00D320AA" w:rsidRPr="00B34AAA" w:rsidRDefault="00D320AA" w:rsidP="00451589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7F8F">
        <w:rPr>
          <w:rFonts w:ascii="Arial" w:hAnsi="Arial" w:cs="Arial"/>
          <w:sz w:val="22"/>
          <w:szCs w:val="22"/>
        </w:rPr>
        <w:t>zwaną w dalszej treści umowy „</w:t>
      </w:r>
      <w:r w:rsidRPr="00B34AAA">
        <w:rPr>
          <w:rFonts w:ascii="Arial" w:hAnsi="Arial" w:cs="Arial"/>
          <w:sz w:val="22"/>
          <w:szCs w:val="22"/>
        </w:rPr>
        <w:t>Zamawiającym”</w:t>
      </w:r>
    </w:p>
    <w:p w14:paraId="6103FD93" w14:textId="1F31C332" w:rsidR="00D320AA" w:rsidRPr="00B34AAA" w:rsidRDefault="00D320AA" w:rsidP="00451589">
      <w:pPr>
        <w:pStyle w:val="Nagwek"/>
        <w:tabs>
          <w:tab w:val="clear" w:pos="4536"/>
          <w:tab w:val="clear" w:pos="9072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AAA">
        <w:rPr>
          <w:rFonts w:ascii="Arial" w:hAnsi="Arial" w:cs="Arial"/>
          <w:sz w:val="22"/>
          <w:szCs w:val="22"/>
        </w:rPr>
        <w:t>a</w:t>
      </w:r>
    </w:p>
    <w:p w14:paraId="7123DBEC" w14:textId="7070C513" w:rsidR="00D320AA" w:rsidRPr="00B34AAA" w:rsidRDefault="00D320AA" w:rsidP="00451589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AAA">
        <w:rPr>
          <w:rFonts w:ascii="Arial" w:hAnsi="Arial" w:cs="Arial"/>
          <w:sz w:val="22"/>
          <w:szCs w:val="22"/>
        </w:rPr>
        <w:t>………………………………………………………………mającym swoją siedzibę w .................., przy ulicy ................................................., działającym na podstawie wpisu do KRS* / ewidencji działalności gospodarczej* Nr ............…………….... reprezentowanym przez:</w:t>
      </w:r>
    </w:p>
    <w:p w14:paraId="07B8DFAE" w14:textId="77777777" w:rsidR="00D320AA" w:rsidRPr="00B34AAA" w:rsidRDefault="00D320AA" w:rsidP="00451589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AAA">
        <w:rPr>
          <w:rFonts w:ascii="Arial" w:hAnsi="Arial" w:cs="Arial"/>
          <w:sz w:val="22"/>
          <w:szCs w:val="22"/>
        </w:rPr>
        <w:t>1. ................................................</w:t>
      </w:r>
    </w:p>
    <w:p w14:paraId="5A69BBE6" w14:textId="77777777" w:rsidR="00D320AA" w:rsidRPr="00B34AAA" w:rsidRDefault="00D320AA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AAA">
        <w:rPr>
          <w:rFonts w:ascii="Arial" w:hAnsi="Arial" w:cs="Arial"/>
          <w:sz w:val="22"/>
          <w:szCs w:val="22"/>
        </w:rPr>
        <w:t>2. ................................................</w:t>
      </w:r>
    </w:p>
    <w:p w14:paraId="255A4E68" w14:textId="77777777" w:rsidR="00D320AA" w:rsidRPr="00B34AAA" w:rsidRDefault="00D320AA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AAA">
        <w:rPr>
          <w:rFonts w:ascii="Arial" w:hAnsi="Arial" w:cs="Arial"/>
          <w:sz w:val="22"/>
          <w:szCs w:val="22"/>
        </w:rPr>
        <w:t>- e-mail: …………………………</w:t>
      </w:r>
    </w:p>
    <w:p w14:paraId="147EBC2F" w14:textId="77777777" w:rsidR="00D320AA" w:rsidRPr="00B34AAA" w:rsidRDefault="00D320AA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AAA">
        <w:rPr>
          <w:rFonts w:ascii="Arial" w:hAnsi="Arial" w:cs="Arial"/>
          <w:sz w:val="22"/>
          <w:szCs w:val="22"/>
        </w:rPr>
        <w:t>zwanym w dalszej treści umowy „Wykonawcą”, o następującej treści:</w:t>
      </w:r>
    </w:p>
    <w:p w14:paraId="5CC1668F" w14:textId="77777777" w:rsidR="00FF10D5" w:rsidRPr="00EC7F8F" w:rsidRDefault="00FF10D5" w:rsidP="00451589">
      <w:pPr>
        <w:spacing w:line="276" w:lineRule="auto"/>
        <w:jc w:val="center"/>
        <w:rPr>
          <w:rFonts w:ascii="Arial" w:hAnsi="Arial" w:cs="Arial"/>
          <w:color w:val="EE0000"/>
          <w:sz w:val="16"/>
          <w:szCs w:val="22"/>
        </w:rPr>
      </w:pPr>
    </w:p>
    <w:p w14:paraId="028851E5" w14:textId="77777777" w:rsidR="00FF10D5" w:rsidRPr="00C475AD" w:rsidRDefault="00FF10D5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475AD">
        <w:rPr>
          <w:rFonts w:ascii="Arial" w:hAnsi="Arial" w:cs="Arial"/>
          <w:sz w:val="22"/>
          <w:szCs w:val="22"/>
        </w:rPr>
        <w:t>§ 1</w:t>
      </w:r>
    </w:p>
    <w:p w14:paraId="60EE0D9A" w14:textId="77777777" w:rsidR="00C475AD" w:rsidRPr="00647700" w:rsidRDefault="00FF10D5" w:rsidP="00C475AD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jc w:val="both"/>
        <w:rPr>
          <w:rFonts w:ascii="Arial" w:eastAsia="Times New Roman" w:hAnsi="Arial" w:cs="Arial"/>
          <w:b/>
          <w:sz w:val="22"/>
          <w:szCs w:val="24"/>
        </w:rPr>
      </w:pPr>
      <w:r w:rsidRPr="00C475AD">
        <w:rPr>
          <w:rFonts w:ascii="Arial" w:hAnsi="Arial" w:cs="Arial"/>
          <w:sz w:val="22"/>
          <w:szCs w:val="22"/>
        </w:rPr>
        <w:t xml:space="preserve">Przedmiotem niniejszej umowy jest </w:t>
      </w:r>
      <w:r w:rsidR="0012586A" w:rsidRPr="00C475AD">
        <w:rPr>
          <w:rFonts w:ascii="Arial" w:hAnsi="Arial" w:cs="Arial"/>
          <w:sz w:val="22"/>
          <w:szCs w:val="22"/>
        </w:rPr>
        <w:t xml:space="preserve">wykonanie przez Wykonawcę na rzecz Zamawiającego robót budowlanych </w:t>
      </w:r>
      <w:r w:rsidR="001F702C" w:rsidRPr="00C475AD">
        <w:rPr>
          <w:rFonts w:ascii="Arial" w:hAnsi="Arial" w:cs="Arial"/>
          <w:sz w:val="22"/>
          <w:szCs w:val="22"/>
        </w:rPr>
        <w:t xml:space="preserve">oraz wszelkich </w:t>
      </w:r>
      <w:r w:rsidR="000F5B39" w:rsidRPr="00C475AD">
        <w:rPr>
          <w:rFonts w:ascii="Arial" w:hAnsi="Arial" w:cs="Arial"/>
          <w:sz w:val="22"/>
          <w:szCs w:val="22"/>
        </w:rPr>
        <w:t xml:space="preserve">innych </w:t>
      </w:r>
      <w:r w:rsidR="001F702C" w:rsidRPr="00C475AD">
        <w:rPr>
          <w:rFonts w:ascii="Arial" w:hAnsi="Arial" w:cs="Arial"/>
          <w:sz w:val="22"/>
          <w:szCs w:val="22"/>
        </w:rPr>
        <w:t xml:space="preserve">robót i czynności </w:t>
      </w:r>
      <w:r w:rsidR="00E515B8" w:rsidRPr="00C475AD">
        <w:rPr>
          <w:rFonts w:ascii="Arial" w:hAnsi="Arial" w:cs="Arial"/>
          <w:sz w:val="22"/>
          <w:szCs w:val="22"/>
        </w:rPr>
        <w:t xml:space="preserve">w ramach zadania inwestycyjnego </w:t>
      </w:r>
      <w:r w:rsidR="00E515B8" w:rsidRPr="00C475AD">
        <w:rPr>
          <w:rFonts w:ascii="Arial" w:eastAsia="Times New Roman" w:hAnsi="Arial" w:cs="Arial"/>
          <w:b/>
          <w:sz w:val="22"/>
          <w:szCs w:val="24"/>
        </w:rPr>
        <w:t>pn.:</w:t>
      </w:r>
      <w:r w:rsidR="00826890" w:rsidRPr="00C475AD">
        <w:rPr>
          <w:rFonts w:ascii="Arial" w:eastAsia="Times New Roman" w:hAnsi="Arial" w:cs="Arial"/>
          <w:b/>
          <w:sz w:val="22"/>
          <w:szCs w:val="24"/>
        </w:rPr>
        <w:t xml:space="preserve"> „Termomodernizacja, modernizacja i zmiana sposobu użytkowania budynku położonego przy ul. Jagodowej 8 na lokale mieszkalne</w:t>
      </w:r>
      <w:r w:rsidR="001E61BE" w:rsidRPr="00C475AD">
        <w:rPr>
          <w:rFonts w:ascii="Arial" w:hAnsi="Arial" w:cs="Arial"/>
          <w:b/>
          <w:sz w:val="22"/>
          <w:szCs w:val="24"/>
        </w:rPr>
        <w:t xml:space="preserve">” </w:t>
      </w:r>
      <w:r w:rsidR="00826890" w:rsidRPr="00C475AD">
        <w:rPr>
          <w:rFonts w:ascii="Arial" w:hAnsi="Arial" w:cs="Arial"/>
          <w:sz w:val="22"/>
          <w:szCs w:val="24"/>
        </w:rPr>
        <w:br/>
      </w:r>
      <w:r w:rsidR="001F702C" w:rsidRPr="00C475AD">
        <w:rPr>
          <w:rFonts w:ascii="Arial" w:hAnsi="Arial" w:cs="Arial"/>
          <w:sz w:val="22"/>
          <w:szCs w:val="24"/>
        </w:rPr>
        <w:t xml:space="preserve">(dalej jako: </w:t>
      </w:r>
      <w:r w:rsidR="00D72163" w:rsidRPr="00C475AD">
        <w:rPr>
          <w:rFonts w:ascii="Arial" w:hAnsi="Arial" w:cs="Arial"/>
          <w:sz w:val="22"/>
          <w:szCs w:val="24"/>
        </w:rPr>
        <w:t>„Inwestycja”, „</w:t>
      </w:r>
      <w:r w:rsidR="001F702C" w:rsidRPr="00C475AD">
        <w:rPr>
          <w:rFonts w:ascii="Arial" w:hAnsi="Arial" w:cs="Arial"/>
          <w:sz w:val="22"/>
          <w:szCs w:val="24"/>
        </w:rPr>
        <w:t>Zadanie Inwestycyjne” lub „Przedmiot Umowy”)</w:t>
      </w:r>
      <w:r w:rsidR="00E515B8" w:rsidRPr="00C475AD">
        <w:rPr>
          <w:rFonts w:ascii="Arial" w:hAnsi="Arial" w:cs="Arial"/>
          <w:b/>
          <w:sz w:val="22"/>
          <w:szCs w:val="24"/>
        </w:rPr>
        <w:t>.</w:t>
      </w:r>
      <w:r w:rsidR="002A1DFC" w:rsidRPr="00C475AD">
        <w:rPr>
          <w:rFonts w:ascii="Arial" w:hAnsi="Arial" w:cs="Arial"/>
          <w:szCs w:val="22"/>
        </w:rPr>
        <w:t xml:space="preserve"> </w:t>
      </w:r>
      <w:r w:rsidR="00E65829" w:rsidRPr="00C475AD">
        <w:rPr>
          <w:rFonts w:ascii="Arial" w:hAnsi="Arial" w:cs="Arial"/>
          <w:szCs w:val="22"/>
        </w:rPr>
        <w:br/>
      </w:r>
      <w:r w:rsidR="00E515B8" w:rsidRPr="00C475AD">
        <w:rPr>
          <w:rFonts w:ascii="Arial" w:hAnsi="Arial" w:cs="Arial"/>
          <w:sz w:val="22"/>
        </w:rPr>
        <w:t xml:space="preserve">W imieniu Zamawiającego występuje komórka organizacyjna </w:t>
      </w:r>
      <w:r w:rsidR="00E515B8" w:rsidRPr="00C475AD">
        <w:rPr>
          <w:rFonts w:ascii="Arial" w:hAnsi="Arial" w:cs="Arial"/>
          <w:sz w:val="22"/>
          <w:szCs w:val="22"/>
        </w:rPr>
        <w:t xml:space="preserve">MZBM, zwana dalej „DIZ”, </w:t>
      </w:r>
      <w:r w:rsidR="00E65829" w:rsidRPr="00C475AD">
        <w:rPr>
          <w:rFonts w:ascii="Arial" w:hAnsi="Arial" w:cs="Arial"/>
          <w:sz w:val="22"/>
          <w:szCs w:val="22"/>
        </w:rPr>
        <w:br/>
      </w:r>
      <w:r w:rsidR="00E515B8" w:rsidRPr="00C475AD">
        <w:rPr>
          <w:rFonts w:ascii="Arial" w:hAnsi="Arial" w:cs="Arial"/>
          <w:sz w:val="22"/>
          <w:szCs w:val="22"/>
        </w:rPr>
        <w:t xml:space="preserve">a to: </w:t>
      </w:r>
      <w:r w:rsidR="00E515B8" w:rsidRPr="00C475AD">
        <w:rPr>
          <w:rFonts w:ascii="Arial" w:hAnsi="Arial" w:cs="Arial"/>
          <w:bCs/>
          <w:sz w:val="22"/>
          <w:szCs w:val="22"/>
          <w:lang w:eastAsia="en-GB"/>
        </w:rPr>
        <w:t xml:space="preserve">Dział Inwestycji i </w:t>
      </w:r>
      <w:r w:rsidR="00E515B8" w:rsidRPr="00647700">
        <w:rPr>
          <w:rFonts w:ascii="Arial" w:hAnsi="Arial" w:cs="Arial"/>
          <w:bCs/>
          <w:sz w:val="22"/>
          <w:szCs w:val="22"/>
          <w:lang w:eastAsia="en-GB"/>
        </w:rPr>
        <w:t xml:space="preserve">Zamówień Publicznych z siedzibą w Tychach przy ul. </w:t>
      </w:r>
      <w:r w:rsidR="00E515B8" w:rsidRPr="00647700">
        <w:rPr>
          <w:rFonts w:ascii="Arial" w:hAnsi="Arial" w:cs="Arial"/>
          <w:sz w:val="22"/>
          <w:szCs w:val="22"/>
        </w:rPr>
        <w:t>Filaretów 31</w:t>
      </w:r>
      <w:r w:rsidR="00E515B8" w:rsidRPr="00647700">
        <w:rPr>
          <w:rFonts w:ascii="Arial" w:hAnsi="Arial" w:cs="Arial"/>
          <w:bCs/>
          <w:sz w:val="22"/>
          <w:szCs w:val="22"/>
          <w:lang w:eastAsia="en-GB"/>
        </w:rPr>
        <w:t>, nr tel. (32) 227-40-9</w:t>
      </w:r>
      <w:r w:rsidR="00826890" w:rsidRPr="00647700">
        <w:rPr>
          <w:rFonts w:ascii="Arial" w:hAnsi="Arial" w:cs="Arial"/>
          <w:bCs/>
          <w:sz w:val="22"/>
          <w:szCs w:val="22"/>
          <w:lang w:eastAsia="en-GB"/>
        </w:rPr>
        <w:t>2</w:t>
      </w:r>
      <w:r w:rsidR="00C475AD" w:rsidRPr="00647700">
        <w:rPr>
          <w:rFonts w:ascii="Arial" w:hAnsi="Arial" w:cs="Arial"/>
          <w:bCs/>
          <w:sz w:val="22"/>
          <w:szCs w:val="22"/>
          <w:lang w:eastAsia="en-GB"/>
        </w:rPr>
        <w:t>.</w:t>
      </w:r>
    </w:p>
    <w:p w14:paraId="3358F08A" w14:textId="420BFCCD" w:rsidR="00756324" w:rsidRPr="00647700" w:rsidRDefault="00FF10D5" w:rsidP="00C475AD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jc w:val="both"/>
        <w:rPr>
          <w:rFonts w:ascii="Arial" w:eastAsia="Times New Roman" w:hAnsi="Arial" w:cs="Arial"/>
          <w:b/>
          <w:sz w:val="22"/>
          <w:szCs w:val="24"/>
        </w:rPr>
      </w:pPr>
      <w:r w:rsidRPr="00647700">
        <w:rPr>
          <w:rFonts w:ascii="Arial" w:hAnsi="Arial" w:cs="Arial"/>
          <w:sz w:val="22"/>
          <w:szCs w:val="22"/>
        </w:rPr>
        <w:t>Szczegółowy zakres robó</w:t>
      </w:r>
      <w:r w:rsidR="00756324" w:rsidRPr="00647700">
        <w:rPr>
          <w:rFonts w:ascii="Arial" w:hAnsi="Arial" w:cs="Arial"/>
          <w:sz w:val="22"/>
          <w:szCs w:val="22"/>
        </w:rPr>
        <w:t>t, o których</w:t>
      </w:r>
      <w:r w:rsidRPr="00647700">
        <w:rPr>
          <w:rFonts w:ascii="Arial" w:hAnsi="Arial" w:cs="Arial"/>
          <w:sz w:val="22"/>
          <w:szCs w:val="22"/>
        </w:rPr>
        <w:t xml:space="preserve"> mowa w ust.1, określa</w:t>
      </w:r>
      <w:r w:rsidR="00E515B8" w:rsidRPr="00647700">
        <w:rPr>
          <w:rFonts w:ascii="Arial" w:hAnsi="Arial" w:cs="Arial"/>
          <w:sz w:val="22"/>
          <w:szCs w:val="22"/>
        </w:rPr>
        <w:t>ją</w:t>
      </w:r>
      <w:r w:rsidR="00756324" w:rsidRPr="00647700">
        <w:rPr>
          <w:rFonts w:ascii="Arial" w:hAnsi="Arial" w:cs="Arial"/>
          <w:sz w:val="22"/>
          <w:szCs w:val="22"/>
        </w:rPr>
        <w:t>:</w:t>
      </w:r>
    </w:p>
    <w:p w14:paraId="7D7E9CA6" w14:textId="7838DC8E" w:rsidR="001F702C" w:rsidRPr="00647700" w:rsidRDefault="00756324" w:rsidP="00451589">
      <w:pPr>
        <w:pStyle w:val="Akapitzlist"/>
        <w:numPr>
          <w:ilvl w:val="1"/>
          <w:numId w:val="7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sz w:val="22"/>
          <w:szCs w:val="22"/>
        </w:rPr>
        <w:t>dokumentacja projektowa</w:t>
      </w:r>
      <w:r w:rsidR="0012586A" w:rsidRPr="00647700">
        <w:rPr>
          <w:rFonts w:ascii="Arial" w:hAnsi="Arial" w:cs="Arial"/>
          <w:sz w:val="22"/>
          <w:szCs w:val="22"/>
        </w:rPr>
        <w:t xml:space="preserve"> opracowan</w:t>
      </w:r>
      <w:r w:rsidRPr="00647700">
        <w:rPr>
          <w:rFonts w:ascii="Arial" w:hAnsi="Arial" w:cs="Arial"/>
          <w:sz w:val="22"/>
          <w:szCs w:val="22"/>
        </w:rPr>
        <w:t>a</w:t>
      </w:r>
      <w:r w:rsidR="0012586A" w:rsidRPr="00647700">
        <w:rPr>
          <w:rFonts w:ascii="Arial" w:hAnsi="Arial" w:cs="Arial"/>
          <w:sz w:val="22"/>
          <w:szCs w:val="22"/>
        </w:rPr>
        <w:t xml:space="preserve"> przez </w:t>
      </w:r>
      <w:r w:rsidR="00D320AA" w:rsidRPr="00647700">
        <w:rPr>
          <w:rFonts w:ascii="Arial" w:hAnsi="Arial" w:cs="Arial"/>
          <w:sz w:val="22"/>
          <w:szCs w:val="24"/>
        </w:rPr>
        <w:t>……………</w:t>
      </w:r>
      <w:r w:rsidR="00A0509A" w:rsidRPr="00647700">
        <w:rPr>
          <w:rFonts w:ascii="Arial" w:hAnsi="Arial" w:cs="Arial"/>
          <w:sz w:val="22"/>
          <w:szCs w:val="24"/>
        </w:rPr>
        <w:t>…….</w:t>
      </w:r>
      <w:r w:rsidRPr="00647700">
        <w:rPr>
          <w:rFonts w:ascii="Arial" w:hAnsi="Arial" w:cs="Arial"/>
          <w:sz w:val="22"/>
          <w:szCs w:val="24"/>
        </w:rPr>
        <w:t>, w</w:t>
      </w:r>
      <w:r w:rsidR="007D4E7E" w:rsidRPr="00647700">
        <w:rPr>
          <w:rFonts w:ascii="Arial" w:hAnsi="Arial" w:cs="Arial"/>
          <w:sz w:val="22"/>
          <w:szCs w:val="24"/>
        </w:rPr>
        <w:t> </w:t>
      </w:r>
      <w:r w:rsidRPr="00647700">
        <w:rPr>
          <w:rFonts w:ascii="Arial" w:hAnsi="Arial" w:cs="Arial"/>
          <w:sz w:val="22"/>
          <w:szCs w:val="24"/>
        </w:rPr>
        <w:t>której skład wchodzą:</w:t>
      </w:r>
    </w:p>
    <w:p w14:paraId="01CAB0D2" w14:textId="6E7B5EE6" w:rsidR="00124047" w:rsidRPr="00647700" w:rsidRDefault="00124047" w:rsidP="00124047">
      <w:pPr>
        <w:spacing w:line="276" w:lineRule="auto"/>
        <w:ind w:firstLine="284"/>
        <w:jc w:val="both"/>
        <w:rPr>
          <w:rFonts w:ascii="Arial" w:hAnsi="Arial" w:cs="Arial"/>
          <w:sz w:val="22"/>
          <w:szCs w:val="24"/>
        </w:rPr>
      </w:pPr>
      <w:r w:rsidRPr="00647700">
        <w:rPr>
          <w:rFonts w:ascii="Arial" w:hAnsi="Arial" w:cs="Arial"/>
          <w:sz w:val="22"/>
          <w:szCs w:val="24"/>
        </w:rPr>
        <w:t>2.1.1. ……………..</w:t>
      </w:r>
    </w:p>
    <w:p w14:paraId="06888310" w14:textId="5036651B" w:rsidR="00124047" w:rsidRPr="00647700" w:rsidRDefault="00124047" w:rsidP="00124047">
      <w:pPr>
        <w:spacing w:line="276" w:lineRule="auto"/>
        <w:ind w:firstLine="284"/>
        <w:jc w:val="both"/>
        <w:rPr>
          <w:rFonts w:ascii="Arial" w:hAnsi="Arial" w:cs="Arial"/>
          <w:sz w:val="22"/>
          <w:szCs w:val="24"/>
        </w:rPr>
      </w:pPr>
      <w:r w:rsidRPr="00647700">
        <w:rPr>
          <w:rFonts w:ascii="Arial" w:hAnsi="Arial" w:cs="Arial"/>
          <w:sz w:val="22"/>
          <w:szCs w:val="24"/>
        </w:rPr>
        <w:t>2.1.2.………………</w:t>
      </w:r>
    </w:p>
    <w:p w14:paraId="712C4A3B" w14:textId="5EA53A5B" w:rsidR="00124047" w:rsidRPr="00647700" w:rsidRDefault="00124047" w:rsidP="00124047">
      <w:pPr>
        <w:spacing w:line="276" w:lineRule="auto"/>
        <w:ind w:firstLine="284"/>
        <w:jc w:val="both"/>
        <w:rPr>
          <w:rFonts w:ascii="Arial" w:hAnsi="Arial" w:cs="Arial"/>
          <w:sz w:val="22"/>
          <w:szCs w:val="24"/>
        </w:rPr>
      </w:pPr>
      <w:r w:rsidRPr="00647700">
        <w:rPr>
          <w:rFonts w:ascii="Arial" w:hAnsi="Arial" w:cs="Arial"/>
          <w:sz w:val="22"/>
          <w:szCs w:val="24"/>
        </w:rPr>
        <w:t>2.1.3……………….</w:t>
      </w:r>
    </w:p>
    <w:p w14:paraId="5BE8E16B" w14:textId="240A47C7" w:rsidR="001F702C" w:rsidRPr="00647700" w:rsidRDefault="00EE6755" w:rsidP="00451589">
      <w:pPr>
        <w:pStyle w:val="Akapitzlist"/>
        <w:numPr>
          <w:ilvl w:val="1"/>
          <w:numId w:val="7"/>
        </w:numPr>
        <w:spacing w:line="276" w:lineRule="auto"/>
        <w:ind w:hanging="43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SWZ</w:t>
      </w:r>
    </w:p>
    <w:p w14:paraId="4628307E" w14:textId="77777777" w:rsidR="004B5628" w:rsidRPr="00647700" w:rsidRDefault="004B5628" w:rsidP="00451589">
      <w:pPr>
        <w:pStyle w:val="Akapitzlist"/>
        <w:numPr>
          <w:ilvl w:val="1"/>
          <w:numId w:val="7"/>
        </w:numPr>
        <w:spacing w:line="276" w:lineRule="auto"/>
        <w:ind w:hanging="43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Wzór tablicy Informacyjnej</w:t>
      </w:r>
    </w:p>
    <w:p w14:paraId="3B18EC26" w14:textId="09118CB0" w:rsidR="004B5628" w:rsidRPr="00647700" w:rsidRDefault="004B5628" w:rsidP="00451589">
      <w:pPr>
        <w:pStyle w:val="Akapitzlist"/>
        <w:numPr>
          <w:ilvl w:val="1"/>
          <w:numId w:val="7"/>
        </w:numPr>
        <w:spacing w:line="276" w:lineRule="auto"/>
        <w:ind w:hanging="43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Pozwolenie na budowę</w:t>
      </w:r>
    </w:p>
    <w:p w14:paraId="5F67969F" w14:textId="19BD843C" w:rsidR="00EE6755" w:rsidRPr="00647700" w:rsidRDefault="00EE6755" w:rsidP="00451589">
      <w:pPr>
        <w:pStyle w:val="Akapitzlist"/>
        <w:numPr>
          <w:ilvl w:val="1"/>
          <w:numId w:val="7"/>
        </w:numPr>
        <w:spacing w:line="276" w:lineRule="auto"/>
        <w:ind w:hanging="43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Oferta Wykonawcy</w:t>
      </w:r>
    </w:p>
    <w:p w14:paraId="397053FE" w14:textId="7C7431D8" w:rsidR="00EE6755" w:rsidRPr="00647700" w:rsidRDefault="00EE6755" w:rsidP="00451589">
      <w:pPr>
        <w:pStyle w:val="Akapitzlist"/>
        <w:numPr>
          <w:ilvl w:val="1"/>
          <w:numId w:val="7"/>
        </w:numPr>
        <w:spacing w:line="276" w:lineRule="auto"/>
        <w:ind w:hanging="43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Kosztorys ofertowy Wykonawcy</w:t>
      </w:r>
    </w:p>
    <w:p w14:paraId="6654C673" w14:textId="278A6DD7" w:rsidR="00EF7FC6" w:rsidRPr="00647700" w:rsidRDefault="00EE6755" w:rsidP="00451589">
      <w:pPr>
        <w:pStyle w:val="Akapitzlist"/>
        <w:numPr>
          <w:ilvl w:val="1"/>
          <w:numId w:val="7"/>
        </w:numPr>
        <w:spacing w:line="276" w:lineRule="auto"/>
        <w:ind w:hanging="43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Harmonogram rzeczow</w:t>
      </w:r>
      <w:r w:rsidR="00120EE0" w:rsidRPr="00647700">
        <w:rPr>
          <w:rFonts w:ascii="Arial" w:hAnsi="Arial" w:cs="Arial"/>
          <w:bCs/>
          <w:sz w:val="22"/>
          <w:szCs w:val="22"/>
          <w:lang w:eastAsia="en-GB"/>
        </w:rPr>
        <w:t>o-finansowy</w:t>
      </w:r>
      <w:r w:rsidRPr="00647700">
        <w:rPr>
          <w:rFonts w:ascii="Arial" w:hAnsi="Arial" w:cs="Arial"/>
          <w:bCs/>
          <w:sz w:val="22"/>
          <w:szCs w:val="22"/>
          <w:lang w:eastAsia="en-GB"/>
        </w:rPr>
        <w:t xml:space="preserve"> wykonania Przedmiotu Umowy.</w:t>
      </w:r>
    </w:p>
    <w:p w14:paraId="37FDF223" w14:textId="44EE66B2" w:rsidR="00EF7FC6" w:rsidRPr="00C475AD" w:rsidRDefault="00EF7FC6" w:rsidP="0045158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sz w:val="22"/>
          <w:szCs w:val="22"/>
        </w:rPr>
        <w:t xml:space="preserve">Wykonawca oświadcza, że zapoznał się z całością </w:t>
      </w:r>
      <w:r w:rsidRPr="00C475AD">
        <w:rPr>
          <w:rFonts w:ascii="Arial" w:hAnsi="Arial" w:cs="Arial"/>
          <w:sz w:val="22"/>
          <w:szCs w:val="22"/>
        </w:rPr>
        <w:t>dokumentacji stanowiącej załączniki do umowy, przekazanej mu przez Zamawiającego i podpisując</w:t>
      </w:r>
      <w:r w:rsidR="000F5401" w:rsidRPr="00C475AD">
        <w:rPr>
          <w:rFonts w:ascii="Arial" w:hAnsi="Arial" w:cs="Arial"/>
          <w:sz w:val="22"/>
          <w:szCs w:val="22"/>
        </w:rPr>
        <w:t xml:space="preserve"> umowę uznaje ją za kompletną i </w:t>
      </w:r>
      <w:r w:rsidRPr="00C475AD">
        <w:rPr>
          <w:rFonts w:ascii="Arial" w:hAnsi="Arial" w:cs="Arial"/>
          <w:sz w:val="22"/>
          <w:szCs w:val="22"/>
        </w:rPr>
        <w:t xml:space="preserve">wystarczającą do pełnej wyceny Inwestycji i nie wnosi do niej żadnych zastrzeżeń oraz oświadcza, że zapoznał się z zakresem umowy i potwierdza możliwość wykonania Inwestycji za wynagrodzeniem określonym w § </w:t>
      </w:r>
      <w:r w:rsidR="00DF0CC8" w:rsidRPr="00C475AD">
        <w:rPr>
          <w:rFonts w:ascii="Arial" w:hAnsi="Arial" w:cs="Arial"/>
          <w:sz w:val="22"/>
          <w:szCs w:val="22"/>
        </w:rPr>
        <w:t>5</w:t>
      </w:r>
      <w:r w:rsidRPr="00C475AD">
        <w:rPr>
          <w:rFonts w:ascii="Arial" w:hAnsi="Arial" w:cs="Arial"/>
          <w:sz w:val="22"/>
          <w:szCs w:val="22"/>
        </w:rPr>
        <w:t xml:space="preserve"> ust. 2 umowy oraz w terminie określonym w § 4 ust.1 pkt b umowy.</w:t>
      </w:r>
    </w:p>
    <w:p w14:paraId="67DA8501" w14:textId="3032ED22" w:rsidR="00FF10D5" w:rsidRPr="00647700" w:rsidRDefault="00FF10D5" w:rsidP="00451589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C475AD">
        <w:rPr>
          <w:rFonts w:ascii="Arial" w:hAnsi="Arial" w:cs="Arial"/>
          <w:sz w:val="22"/>
          <w:szCs w:val="22"/>
        </w:rPr>
        <w:lastRenderedPageBreak/>
        <w:t xml:space="preserve">Wykonawca zobowiązuje się wykonać przedmiot umowy z należytą starannością, </w:t>
      </w:r>
      <w:r w:rsidRPr="00647700">
        <w:rPr>
          <w:rFonts w:ascii="Arial" w:hAnsi="Arial" w:cs="Arial"/>
          <w:sz w:val="22"/>
          <w:szCs w:val="22"/>
        </w:rPr>
        <w:t xml:space="preserve">terminowo oraz fachowo, zgodnie z przepisami Prawa budowlanego, zasadami sztuki budowlanej, przepisami bhp, technologią robót oraz złożoną ofertą </w:t>
      </w:r>
      <w:r w:rsidR="00DF0CC8" w:rsidRPr="00647700">
        <w:rPr>
          <w:rFonts w:ascii="Arial" w:hAnsi="Arial" w:cs="Arial"/>
          <w:sz w:val="22"/>
          <w:szCs w:val="22"/>
        </w:rPr>
        <w:t>i</w:t>
      </w:r>
      <w:r w:rsidR="00A0509A" w:rsidRPr="00647700">
        <w:rPr>
          <w:rFonts w:ascii="Arial" w:hAnsi="Arial" w:cs="Arial"/>
          <w:sz w:val="22"/>
          <w:szCs w:val="22"/>
        </w:rPr>
        <w:t xml:space="preserve"> </w:t>
      </w:r>
      <w:r w:rsidR="00465A95" w:rsidRPr="00647700">
        <w:rPr>
          <w:rFonts w:ascii="Arial" w:hAnsi="Arial" w:cs="Arial"/>
          <w:sz w:val="22"/>
          <w:szCs w:val="22"/>
        </w:rPr>
        <w:t>dokumentacją projektową</w:t>
      </w:r>
      <w:r w:rsidRPr="00647700">
        <w:rPr>
          <w:rFonts w:ascii="Arial" w:hAnsi="Arial" w:cs="Arial"/>
          <w:sz w:val="22"/>
          <w:szCs w:val="22"/>
        </w:rPr>
        <w:t>.</w:t>
      </w:r>
    </w:p>
    <w:p w14:paraId="00610093" w14:textId="0731B5FF" w:rsidR="00A0509A" w:rsidRPr="00647700" w:rsidRDefault="00C80D39" w:rsidP="00451589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647700">
        <w:rPr>
          <w:rFonts w:ascii="Arial" w:hAnsi="Arial" w:cs="Arial"/>
          <w:sz w:val="22"/>
          <w:szCs w:val="22"/>
        </w:rPr>
        <w:t>Z zastrzeżeniem</w:t>
      </w:r>
      <w:r w:rsidR="00334D30" w:rsidRPr="00647700">
        <w:rPr>
          <w:rFonts w:ascii="Arial" w:hAnsi="Arial" w:cs="Arial"/>
          <w:sz w:val="22"/>
          <w:szCs w:val="22"/>
        </w:rPr>
        <w:t xml:space="preserve"> </w:t>
      </w:r>
      <w:r w:rsidRPr="00647700">
        <w:rPr>
          <w:rFonts w:ascii="Arial" w:hAnsi="Arial" w:cs="Arial"/>
          <w:sz w:val="22"/>
          <w:szCs w:val="22"/>
        </w:rPr>
        <w:t xml:space="preserve">zapisu ust. </w:t>
      </w:r>
      <w:r w:rsidR="00A0509A" w:rsidRPr="00647700">
        <w:rPr>
          <w:rFonts w:ascii="Arial" w:hAnsi="Arial" w:cs="Arial"/>
          <w:sz w:val="22"/>
          <w:szCs w:val="22"/>
        </w:rPr>
        <w:t>6</w:t>
      </w:r>
      <w:r w:rsidRPr="00647700">
        <w:rPr>
          <w:rFonts w:ascii="Arial" w:hAnsi="Arial" w:cs="Arial"/>
          <w:sz w:val="22"/>
          <w:szCs w:val="22"/>
        </w:rPr>
        <w:t xml:space="preserve">. w </w:t>
      </w:r>
      <w:r w:rsidR="00334D30" w:rsidRPr="00647700">
        <w:rPr>
          <w:rFonts w:ascii="Arial" w:hAnsi="Arial" w:cs="Arial"/>
          <w:sz w:val="22"/>
          <w:szCs w:val="22"/>
        </w:rPr>
        <w:t xml:space="preserve">terminie do 14 dni od dnia zawarcia umowy Wykonawca </w:t>
      </w:r>
      <w:r w:rsidR="00334D30" w:rsidRPr="00647700">
        <w:rPr>
          <w:rFonts w:ascii="Arial" w:hAnsi="Arial" w:cs="Arial"/>
          <w:bCs/>
          <w:sz w:val="22"/>
          <w:szCs w:val="22"/>
        </w:rPr>
        <w:t xml:space="preserve">przedłoży i uzgodni </w:t>
      </w:r>
      <w:r w:rsidR="001937A4" w:rsidRPr="00647700">
        <w:rPr>
          <w:rFonts w:ascii="Arial" w:hAnsi="Arial" w:cs="Arial"/>
          <w:bCs/>
          <w:sz w:val="22"/>
          <w:szCs w:val="22"/>
        </w:rPr>
        <w:t xml:space="preserve"> </w:t>
      </w:r>
      <w:r w:rsidRPr="00647700">
        <w:rPr>
          <w:rFonts w:ascii="Arial" w:hAnsi="Arial" w:cs="Arial"/>
          <w:bCs/>
          <w:sz w:val="22"/>
          <w:szCs w:val="22"/>
        </w:rPr>
        <w:t xml:space="preserve">na piśmie </w:t>
      </w:r>
      <w:r w:rsidR="00334D30" w:rsidRPr="00647700">
        <w:rPr>
          <w:rFonts w:ascii="Arial" w:hAnsi="Arial" w:cs="Arial"/>
          <w:bCs/>
          <w:sz w:val="22"/>
          <w:szCs w:val="22"/>
        </w:rPr>
        <w:t>z Zamawiającym harmonogram rzeczowo - finansowy</w:t>
      </w:r>
      <w:r w:rsidR="00334D30" w:rsidRPr="00647700">
        <w:rPr>
          <w:rFonts w:ascii="Arial" w:hAnsi="Arial" w:cs="Arial"/>
          <w:b/>
          <w:bCs/>
          <w:sz w:val="22"/>
          <w:szCs w:val="22"/>
        </w:rPr>
        <w:t xml:space="preserve"> </w:t>
      </w:r>
      <w:r w:rsidR="000F5B39" w:rsidRPr="00647700">
        <w:rPr>
          <w:rFonts w:ascii="Arial" w:hAnsi="Arial" w:cs="Arial"/>
          <w:sz w:val="22"/>
          <w:szCs w:val="22"/>
        </w:rPr>
        <w:t>realizacji Zadania Inwestycyjnego.</w:t>
      </w:r>
    </w:p>
    <w:p w14:paraId="778B1E4F" w14:textId="5027A8C4" w:rsidR="00334D30" w:rsidRPr="00647700" w:rsidRDefault="00334D30" w:rsidP="00451589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647700">
        <w:rPr>
          <w:rFonts w:ascii="Arial" w:hAnsi="Arial" w:cs="Arial"/>
          <w:sz w:val="22"/>
        </w:rPr>
        <w:t xml:space="preserve">Zamawiający zastrzega </w:t>
      </w:r>
      <w:r w:rsidR="00AF15E9" w:rsidRPr="00647700">
        <w:rPr>
          <w:rFonts w:ascii="Arial" w:hAnsi="Arial" w:cs="Arial"/>
          <w:sz w:val="22"/>
        </w:rPr>
        <w:t xml:space="preserve">konieczność dostosowania i wprowadzania zmian do </w:t>
      </w:r>
      <w:r w:rsidRPr="00647700">
        <w:rPr>
          <w:rFonts w:ascii="Arial" w:hAnsi="Arial" w:cs="Arial"/>
          <w:sz w:val="22"/>
        </w:rPr>
        <w:t>harmonogramu</w:t>
      </w:r>
      <w:r w:rsidR="00AF15E9" w:rsidRPr="00647700">
        <w:rPr>
          <w:rFonts w:ascii="Arial" w:hAnsi="Arial" w:cs="Arial"/>
          <w:sz w:val="22"/>
        </w:rPr>
        <w:t xml:space="preserve"> realizacji inwestycji</w:t>
      </w:r>
      <w:r w:rsidRPr="00647700">
        <w:rPr>
          <w:rFonts w:ascii="Arial" w:hAnsi="Arial" w:cs="Arial"/>
          <w:sz w:val="22"/>
        </w:rPr>
        <w:t xml:space="preserve">, o którym mowa w ust. </w:t>
      </w:r>
      <w:r w:rsidR="000F5B39" w:rsidRPr="00647700">
        <w:rPr>
          <w:rFonts w:ascii="Arial" w:hAnsi="Arial" w:cs="Arial"/>
          <w:sz w:val="22"/>
        </w:rPr>
        <w:t>5,</w:t>
      </w:r>
      <w:r w:rsidRPr="00647700">
        <w:rPr>
          <w:rFonts w:ascii="Arial" w:hAnsi="Arial" w:cs="Arial"/>
          <w:sz w:val="22"/>
        </w:rPr>
        <w:t xml:space="preserve"> po</w:t>
      </w:r>
      <w:r w:rsidR="00C80D39" w:rsidRPr="00647700">
        <w:rPr>
          <w:rFonts w:ascii="Arial" w:hAnsi="Arial" w:cs="Arial"/>
          <w:sz w:val="22"/>
        </w:rPr>
        <w:t>d wymagania jednostki dotującej w formie aneksu. Aneks taki musi być podpisany przez Wykonawcę nie później niż w terminie 5 dni roboczych, licząc od daty przedstawienia na piśmie przez Zamawiającego uzasadnionej potrzeby takiej zmiany.</w:t>
      </w:r>
      <w:r w:rsidR="007D4E7E" w:rsidRPr="00647700">
        <w:rPr>
          <w:rFonts w:ascii="Arial" w:hAnsi="Arial" w:cs="Arial"/>
          <w:sz w:val="22"/>
          <w:szCs w:val="22"/>
        </w:rPr>
        <w:t xml:space="preserve"> </w:t>
      </w:r>
    </w:p>
    <w:p w14:paraId="2C83EA84" w14:textId="2BE7EA72" w:rsidR="00A0509A" w:rsidRPr="00647700" w:rsidRDefault="000F5B39" w:rsidP="00451589">
      <w:pPr>
        <w:pStyle w:val="Tekstpodstawowy2"/>
        <w:numPr>
          <w:ilvl w:val="0"/>
          <w:numId w:val="7"/>
        </w:numPr>
        <w:tabs>
          <w:tab w:val="left" w:pos="142"/>
        </w:tabs>
        <w:spacing w:line="276" w:lineRule="auto"/>
        <w:jc w:val="both"/>
        <w:rPr>
          <w:rFonts w:ascii="Arial" w:hAnsi="Arial" w:cs="Arial"/>
          <w:szCs w:val="22"/>
        </w:rPr>
      </w:pPr>
      <w:r w:rsidRPr="00647700">
        <w:rPr>
          <w:rFonts w:ascii="Arial" w:hAnsi="Arial" w:cs="Arial"/>
          <w:szCs w:val="22"/>
        </w:rPr>
        <w:t>Wszelkie roboty budowlane związane z Przedmiotem Umowy Wykonawca może rozpocząć dopiero po uzyskaniu akceptacji harmonogramu rzeczowo-finansowego przez Zamawiającego.</w:t>
      </w:r>
    </w:p>
    <w:p w14:paraId="3E4CB400" w14:textId="001DEB19" w:rsidR="00D725DC" w:rsidRPr="00647700" w:rsidRDefault="00EF7FC6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§ 2</w:t>
      </w:r>
    </w:p>
    <w:p w14:paraId="03BE0280" w14:textId="12BF7837" w:rsidR="00EF7FC6" w:rsidRPr="00647700" w:rsidRDefault="00EF7FC6" w:rsidP="00C1637C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Wykonawca oświadcza i zapewnia, że:</w:t>
      </w:r>
    </w:p>
    <w:p w14:paraId="082B5D93" w14:textId="1380D5CD" w:rsidR="00EF7FC6" w:rsidRPr="0021107A" w:rsidRDefault="00EF7FC6" w:rsidP="00451589">
      <w:pPr>
        <w:pStyle w:val="Bezodstpw"/>
        <w:numPr>
          <w:ilvl w:val="0"/>
          <w:numId w:val="35"/>
        </w:numPr>
        <w:suppressAutoHyphens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 xml:space="preserve">był na miejscu i </w:t>
      </w:r>
      <w:r w:rsidRPr="0021107A">
        <w:rPr>
          <w:rFonts w:ascii="Arial" w:hAnsi="Arial" w:cs="Arial"/>
        </w:rPr>
        <w:t>zapoznał się dokładnie z miej</w:t>
      </w:r>
      <w:r w:rsidR="007D4E7E" w:rsidRPr="0021107A">
        <w:rPr>
          <w:rFonts w:ascii="Arial" w:hAnsi="Arial" w:cs="Arial"/>
        </w:rPr>
        <w:t>scem realizacji Inwestycji, a w </w:t>
      </w:r>
      <w:r w:rsidRPr="0021107A">
        <w:rPr>
          <w:rFonts w:ascii="Arial" w:hAnsi="Arial" w:cs="Arial"/>
        </w:rPr>
        <w:t>szczególności znane mu są warunki terenowe, klimatyczne, transportowe, a także dostępność materiałów, wody, środków energetycznych i oświadcza, że nie będzie powoływał się na niedogodność lub nieznajomość warunków lokalnych, ani na niedostępność materiałów, w przypadku niewykonania lub nienależytego (w tym nieterminowego) wykonania Inwestycji, nawet jeś</w:t>
      </w:r>
      <w:r w:rsidR="007D4E7E" w:rsidRPr="0021107A">
        <w:rPr>
          <w:rFonts w:ascii="Arial" w:hAnsi="Arial" w:cs="Arial"/>
        </w:rPr>
        <w:t>li nie rozważał tych warunków w </w:t>
      </w:r>
      <w:r w:rsidRPr="0021107A">
        <w:rPr>
          <w:rFonts w:ascii="Arial" w:hAnsi="Arial" w:cs="Arial"/>
        </w:rPr>
        <w:t>momencie podpisania umowy,</w:t>
      </w:r>
    </w:p>
    <w:p w14:paraId="5537E156" w14:textId="4FF857D7" w:rsidR="00EF7FC6" w:rsidRPr="0021107A" w:rsidRDefault="00EF7FC6" w:rsidP="00451589">
      <w:pPr>
        <w:pStyle w:val="Bezodstpw"/>
        <w:numPr>
          <w:ilvl w:val="0"/>
          <w:numId w:val="35"/>
        </w:numPr>
        <w:suppressAutoHyphens/>
        <w:spacing w:line="276" w:lineRule="auto"/>
        <w:jc w:val="both"/>
        <w:rPr>
          <w:rFonts w:ascii="Arial" w:hAnsi="Arial" w:cs="Arial"/>
        </w:rPr>
      </w:pPr>
      <w:r w:rsidRPr="0021107A">
        <w:rPr>
          <w:rFonts w:ascii="Arial" w:hAnsi="Arial" w:cs="Arial"/>
        </w:rPr>
        <w:t>posiada stosowne i wystarczające doświadczenie i wiedzę w zakresie prac konstrukcyjnych oraz budowlanych, a także dysponuje wykwalifikowanym personelem, wysokiej jakości sprzętem i urządzeniami, co pozwoli mu na terminowe i wysokiej jakości wykonanie Inwestycji zgodnie z umową, obowiązującymi przepisami, normami jakości oraz zasadami wiedzy i sztuki budowlanej,</w:t>
      </w:r>
    </w:p>
    <w:p w14:paraId="2CC0EBAC" w14:textId="0083AED2" w:rsidR="00EF7FC6" w:rsidRPr="0021107A" w:rsidRDefault="00EF7FC6" w:rsidP="0045158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107A">
        <w:rPr>
          <w:rFonts w:ascii="Arial" w:hAnsi="Arial" w:cs="Arial"/>
          <w:sz w:val="22"/>
          <w:szCs w:val="22"/>
        </w:rPr>
        <w:t>posiada wszelkie licencje, koncesje, zgody, rejestracje, upoważnienia i inne zezwolenia niezbędne do wykonania umowy, nie narusza warunków tych zezwoleń i nie istnieją jakiekolwiek okoliczności, które mogłyby prowadzić do wycofania lub unieważnienia tych licencji i innych zezwoleń; wskazane licencje, koncesje i pozostałe dokumenty zostaną okazane Zamawiającemu na jego żądanie,</w:t>
      </w:r>
    </w:p>
    <w:p w14:paraId="4FBA0966" w14:textId="77777777" w:rsidR="00EF7FC6" w:rsidRPr="0021107A" w:rsidRDefault="00EF7FC6" w:rsidP="00451589">
      <w:pPr>
        <w:pStyle w:val="Bezodstpw"/>
        <w:numPr>
          <w:ilvl w:val="0"/>
          <w:numId w:val="35"/>
        </w:numPr>
        <w:suppressAutoHyphens/>
        <w:spacing w:line="276" w:lineRule="auto"/>
        <w:jc w:val="both"/>
        <w:rPr>
          <w:rFonts w:ascii="Arial" w:hAnsi="Arial" w:cs="Arial"/>
        </w:rPr>
      </w:pPr>
      <w:r w:rsidRPr="0021107A">
        <w:rPr>
          <w:rFonts w:ascii="Arial" w:hAnsi="Arial" w:cs="Arial"/>
        </w:rPr>
        <w:t>wykona Inwestycję spełniając standardy najnowszej techniki i technologii, w celu osiągnięcia maksymalnej efektywności ekonomicznej Inwestycji oraz zachowując standardy prawne ochrony środowiska, określone we właściwych przepisach,</w:t>
      </w:r>
    </w:p>
    <w:p w14:paraId="49CAB221" w14:textId="0C91807C" w:rsidR="00EF7FC6" w:rsidRPr="0021107A" w:rsidRDefault="00EF7FC6" w:rsidP="00451589">
      <w:pPr>
        <w:pStyle w:val="Bezodstpw"/>
        <w:numPr>
          <w:ilvl w:val="0"/>
          <w:numId w:val="35"/>
        </w:numPr>
        <w:suppressAutoHyphens/>
        <w:spacing w:line="276" w:lineRule="auto"/>
        <w:jc w:val="both"/>
        <w:rPr>
          <w:rFonts w:ascii="Arial" w:hAnsi="Arial" w:cs="Arial"/>
        </w:rPr>
      </w:pPr>
      <w:r w:rsidRPr="0021107A">
        <w:rPr>
          <w:rFonts w:ascii="Arial" w:hAnsi="Arial" w:cs="Arial"/>
        </w:rPr>
        <w:t>nie łączy go z żadną inną osobą lub podmiotem jakakolwiek umowa, której obowiązywanie lub wykonanie uniemożliwiałoby lub utrudniałoby wykonanie lub należyte wykonanie niniejszej umowy,</w:t>
      </w:r>
    </w:p>
    <w:p w14:paraId="626A5FAE" w14:textId="434F32A7" w:rsidR="00EF7FC6" w:rsidRPr="0021107A" w:rsidRDefault="00EF7FC6" w:rsidP="0039353E">
      <w:pPr>
        <w:pStyle w:val="Bezodstpw"/>
        <w:numPr>
          <w:ilvl w:val="0"/>
          <w:numId w:val="35"/>
        </w:numPr>
        <w:suppressAutoHyphens/>
        <w:spacing w:line="276" w:lineRule="auto"/>
        <w:ind w:left="567" w:hanging="425"/>
        <w:jc w:val="both"/>
        <w:rPr>
          <w:rFonts w:ascii="Arial" w:hAnsi="Arial" w:cs="Arial"/>
        </w:rPr>
      </w:pPr>
      <w:r w:rsidRPr="0021107A">
        <w:rPr>
          <w:rFonts w:ascii="Arial" w:hAnsi="Arial" w:cs="Arial"/>
        </w:rPr>
        <w:t>nie będzie brał udziału w jakichkolwiek projektach (inwestycjach), które mogą wpłynąć negatywnie na jakość lub terminowość wykonania Inwestycji określonej w niniejszej umowie,</w:t>
      </w:r>
    </w:p>
    <w:p w14:paraId="3401C882" w14:textId="1C35F7FE" w:rsidR="00EF7FC6" w:rsidRPr="0021107A" w:rsidRDefault="00EF7FC6" w:rsidP="0021107A">
      <w:pPr>
        <w:pStyle w:val="Bezodstpw"/>
        <w:numPr>
          <w:ilvl w:val="0"/>
          <w:numId w:val="35"/>
        </w:numPr>
        <w:suppressAutoHyphens/>
        <w:spacing w:line="276" w:lineRule="auto"/>
        <w:ind w:left="567" w:hanging="425"/>
        <w:jc w:val="both"/>
        <w:rPr>
          <w:rFonts w:ascii="Arial" w:hAnsi="Arial" w:cs="Arial"/>
        </w:rPr>
      </w:pPr>
      <w:r w:rsidRPr="0021107A">
        <w:rPr>
          <w:rFonts w:ascii="Arial" w:hAnsi="Arial" w:cs="Arial"/>
        </w:rPr>
        <w:t>nie istnieją żadne porozumienia i umowy zawarte z osobami trzecimi ograniczające lub uniemożliwiające mu zawarcie umowy oraz należyte wykonanie jej postanowień,</w:t>
      </w:r>
    </w:p>
    <w:p w14:paraId="50EC67E1" w14:textId="5DE4AF32" w:rsidR="00EF7FC6" w:rsidRPr="0021107A" w:rsidRDefault="00EF7FC6" w:rsidP="0021107A">
      <w:pPr>
        <w:pStyle w:val="Bezodstpw"/>
        <w:numPr>
          <w:ilvl w:val="0"/>
          <w:numId w:val="35"/>
        </w:numPr>
        <w:suppressAutoHyphens/>
        <w:spacing w:line="276" w:lineRule="auto"/>
        <w:ind w:left="567" w:hanging="425"/>
        <w:jc w:val="both"/>
        <w:rPr>
          <w:rFonts w:ascii="Arial" w:hAnsi="Arial" w:cs="Arial"/>
        </w:rPr>
      </w:pPr>
      <w:r w:rsidRPr="0021107A">
        <w:rPr>
          <w:rFonts w:ascii="Arial" w:hAnsi="Arial" w:cs="Arial"/>
        </w:rPr>
        <w:t xml:space="preserve">posiada wszelkie zgody, w tym korespondencyjne niezbędne do zawarcia </w:t>
      </w:r>
      <w:r w:rsidR="00DF0CC8" w:rsidRPr="0021107A">
        <w:rPr>
          <w:rFonts w:ascii="Arial" w:hAnsi="Arial" w:cs="Arial"/>
        </w:rPr>
        <w:t>u</w:t>
      </w:r>
      <w:r w:rsidRPr="0021107A">
        <w:rPr>
          <w:rFonts w:ascii="Arial" w:hAnsi="Arial" w:cs="Arial"/>
        </w:rPr>
        <w:t>mowy.</w:t>
      </w:r>
    </w:p>
    <w:p w14:paraId="56D65926" w14:textId="21389D88" w:rsidR="00EF7FC6" w:rsidRPr="00EC7F8F" w:rsidRDefault="00EF7FC6" w:rsidP="00451589">
      <w:pPr>
        <w:spacing w:line="276" w:lineRule="auto"/>
        <w:ind w:left="360"/>
        <w:jc w:val="both"/>
        <w:rPr>
          <w:rFonts w:ascii="Arial" w:hAnsi="Arial" w:cs="Arial"/>
          <w:color w:val="EE0000"/>
          <w:sz w:val="22"/>
          <w:szCs w:val="22"/>
        </w:rPr>
      </w:pPr>
    </w:p>
    <w:p w14:paraId="380D6673" w14:textId="6DD7EC7F" w:rsidR="00EF7FC6" w:rsidRPr="00586E22" w:rsidRDefault="00EF7FC6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86E22">
        <w:rPr>
          <w:rFonts w:ascii="Arial" w:hAnsi="Arial" w:cs="Arial"/>
          <w:sz w:val="22"/>
          <w:szCs w:val="22"/>
        </w:rPr>
        <w:t>§ 3</w:t>
      </w:r>
    </w:p>
    <w:p w14:paraId="1964D77E" w14:textId="77777777" w:rsidR="000F5401" w:rsidRPr="00586E22" w:rsidRDefault="00EF7FC6" w:rsidP="00451589">
      <w:pPr>
        <w:pStyle w:val="Akapitzlist"/>
        <w:numPr>
          <w:ilvl w:val="0"/>
          <w:numId w:val="3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86E22">
        <w:rPr>
          <w:rFonts w:ascii="Arial" w:hAnsi="Arial" w:cs="Arial"/>
          <w:sz w:val="22"/>
          <w:szCs w:val="22"/>
        </w:rPr>
        <w:t>Do obowiązków i uprawnień Zamawiającego należy:</w:t>
      </w:r>
    </w:p>
    <w:p w14:paraId="135D5D76" w14:textId="41A4A9AB" w:rsidR="00EF7FC6" w:rsidRPr="00586E22" w:rsidRDefault="0039353E" w:rsidP="00451589">
      <w:pPr>
        <w:pStyle w:val="Akapitzlist"/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86E22">
        <w:rPr>
          <w:rFonts w:ascii="Arial" w:hAnsi="Arial" w:cs="Arial"/>
          <w:sz w:val="22"/>
          <w:szCs w:val="22"/>
        </w:rPr>
        <w:t>z</w:t>
      </w:r>
      <w:r w:rsidR="00EF7FC6" w:rsidRPr="00586E22">
        <w:rPr>
          <w:rFonts w:ascii="Arial" w:hAnsi="Arial" w:cs="Arial"/>
          <w:sz w:val="22"/>
          <w:szCs w:val="22"/>
        </w:rPr>
        <w:t>apewnienie nadzoru inwestorskiego przez osoby posiadające niezbędne uprawnienia,</w:t>
      </w:r>
    </w:p>
    <w:p w14:paraId="66EAB256" w14:textId="1D92BA0D" w:rsidR="00EF7FC6" w:rsidRPr="00586E22" w:rsidRDefault="00EF7FC6" w:rsidP="00451589">
      <w:pPr>
        <w:pStyle w:val="Bezodstpw"/>
        <w:numPr>
          <w:ilvl w:val="0"/>
          <w:numId w:val="38"/>
        </w:numPr>
        <w:tabs>
          <w:tab w:val="left" w:pos="851"/>
        </w:tabs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586E22">
        <w:rPr>
          <w:rFonts w:ascii="Arial" w:hAnsi="Arial" w:cs="Arial"/>
        </w:rPr>
        <w:t xml:space="preserve">zapewnienie i wydanie Wykonawcy wymienionych w umowie dokumentów i frontu robót niezbędnych do wykonania Inwestycji, a po ukończeniu Inwestycji i zaakceptowaniu wykonania Inwestycji (zakładając, jak założono w całej umowie, że wykonanie jest </w:t>
      </w:r>
      <w:r w:rsidRPr="00586E22">
        <w:rPr>
          <w:rFonts w:ascii="Arial" w:hAnsi="Arial" w:cs="Arial"/>
        </w:rPr>
        <w:lastRenderedPageBreak/>
        <w:t xml:space="preserve">satysfakcjonujące) – dokonanie odbioru końcowego („Końcowy Odbiór Inwestycji"), dokonanie Końcowego Odbioru Inwestycji przez Zamawiającego zostanie potwierdzone </w:t>
      </w:r>
      <w:r w:rsidR="006A7716" w:rsidRPr="00586E22">
        <w:rPr>
          <w:rFonts w:ascii="Arial" w:hAnsi="Arial" w:cs="Arial"/>
        </w:rPr>
        <w:t xml:space="preserve">podpisaniem </w:t>
      </w:r>
      <w:r w:rsidRPr="00586E22">
        <w:rPr>
          <w:rFonts w:ascii="Arial" w:hAnsi="Arial" w:cs="Arial"/>
        </w:rPr>
        <w:t>protokoł</w:t>
      </w:r>
      <w:r w:rsidR="006A7716" w:rsidRPr="00586E22">
        <w:rPr>
          <w:rFonts w:ascii="Arial" w:hAnsi="Arial" w:cs="Arial"/>
        </w:rPr>
        <w:t>u</w:t>
      </w:r>
      <w:r w:rsidRPr="00586E22">
        <w:rPr>
          <w:rFonts w:ascii="Arial" w:hAnsi="Arial" w:cs="Arial"/>
        </w:rPr>
        <w:t xml:space="preserve"> odbioru końcowego („Protokół Końcowego Odbioru Inwestycji"),</w:t>
      </w:r>
    </w:p>
    <w:p w14:paraId="59047340" w14:textId="77777777" w:rsidR="00EF7FC6" w:rsidRPr="00586E22" w:rsidRDefault="00EF7FC6" w:rsidP="00451589">
      <w:pPr>
        <w:pStyle w:val="Bezodstpw"/>
        <w:numPr>
          <w:ilvl w:val="0"/>
          <w:numId w:val="38"/>
        </w:numPr>
        <w:tabs>
          <w:tab w:val="left" w:pos="851"/>
        </w:tabs>
        <w:suppressAutoHyphens/>
        <w:spacing w:line="276" w:lineRule="auto"/>
        <w:ind w:left="426"/>
        <w:jc w:val="both"/>
        <w:rPr>
          <w:rFonts w:ascii="Arial" w:hAnsi="Arial" w:cs="Arial"/>
        </w:rPr>
      </w:pPr>
      <w:r w:rsidRPr="00586E22">
        <w:rPr>
          <w:rFonts w:ascii="Arial" w:hAnsi="Arial" w:cs="Arial"/>
        </w:rPr>
        <w:t>odbiór robót na zasadach określonych w umowie i terminowa wypłata należnego Wykonawcy wynagrodzenia.</w:t>
      </w:r>
    </w:p>
    <w:p w14:paraId="6671D459" w14:textId="331D3511" w:rsidR="00EF7FC6" w:rsidRPr="00586E22" w:rsidRDefault="00EF7FC6" w:rsidP="00451589">
      <w:pPr>
        <w:pStyle w:val="Bezodstpw"/>
        <w:numPr>
          <w:ilvl w:val="0"/>
          <w:numId w:val="37"/>
        </w:numPr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586E22">
        <w:rPr>
          <w:rFonts w:ascii="Arial" w:hAnsi="Arial" w:cs="Arial"/>
        </w:rPr>
        <w:t>Zamawiający jest uprawniony do wydawania Wykonawcy poleceń na piśmie i ustnie</w:t>
      </w:r>
      <w:r w:rsidR="00FD7FDB" w:rsidRPr="00586E22">
        <w:rPr>
          <w:rFonts w:ascii="Arial" w:hAnsi="Arial" w:cs="Arial"/>
        </w:rPr>
        <w:t xml:space="preserve"> – przy czym Wykonawca może wymagać potwierdzenia tego polecenia na piśmie – k</w:t>
      </w:r>
      <w:r w:rsidRPr="00586E22">
        <w:rPr>
          <w:rFonts w:ascii="Arial" w:hAnsi="Arial" w:cs="Arial"/>
        </w:rPr>
        <w:t>tórym Wykonawca powinien się podporządkować, w szczególności, jeśli wymagają one udostępnienia do kontroli wykonanych prac lub przeprowadzenia testów materiałów lub urządzeń, które mają być wykorzystane do wykonania Inwestycji; koszty takiego udostępnienia lub testowania poniesie Wykonawca. Jeśli prace, materiały lub towary nie są w zgodzie z umową, Zamawiający niezależnie od innych swoich uprawnień, może polecić usunięcie ich z terenu budowy lub naprawę wszystkich takich prac, materiałów lub urządzeń na koszt Wykonawcy, po uprzednim pisemnym upomnieniu.</w:t>
      </w:r>
    </w:p>
    <w:p w14:paraId="2AD57930" w14:textId="6352AA96" w:rsidR="00D725DC" w:rsidRPr="00647700" w:rsidRDefault="00EF7FC6" w:rsidP="00451589">
      <w:pPr>
        <w:pStyle w:val="Bezodstpw"/>
        <w:numPr>
          <w:ilvl w:val="0"/>
          <w:numId w:val="37"/>
        </w:numPr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586E22">
        <w:rPr>
          <w:rFonts w:ascii="Arial" w:hAnsi="Arial" w:cs="Arial"/>
        </w:rPr>
        <w:t>W przypadku niewykonania przez Wykonawcę któregokolwi</w:t>
      </w:r>
      <w:r w:rsidR="000F5401" w:rsidRPr="00586E22">
        <w:rPr>
          <w:rFonts w:ascii="Arial" w:hAnsi="Arial" w:cs="Arial"/>
        </w:rPr>
        <w:t>ek ze zobowiązań wynikających z </w:t>
      </w:r>
      <w:r w:rsidRPr="00586E22">
        <w:rPr>
          <w:rFonts w:ascii="Arial" w:hAnsi="Arial" w:cs="Arial"/>
        </w:rPr>
        <w:t xml:space="preserve">umowy, Zamawiający może, niezależnie od innych </w:t>
      </w:r>
      <w:r w:rsidR="007D4E7E" w:rsidRPr="00586E22">
        <w:rPr>
          <w:rFonts w:ascii="Arial" w:hAnsi="Arial" w:cs="Arial"/>
        </w:rPr>
        <w:t>przysługujących mu uprawnień, w </w:t>
      </w:r>
      <w:r w:rsidRPr="00586E22">
        <w:rPr>
          <w:rFonts w:ascii="Arial" w:hAnsi="Arial" w:cs="Arial"/>
        </w:rPr>
        <w:t xml:space="preserve">drodze pisemnego zawiadomienia, po bezskutecznym upływie wyznaczonego przez niego terminu do naprawienia naruszeń lub wykonania zobowiązania, wydać Wykonawcy polecenie, do którego Wykonawca musi się natychmiast zastosować, wstrzymania robót budowlanych lub </w:t>
      </w:r>
      <w:r w:rsidRPr="00647700">
        <w:rPr>
          <w:rFonts w:ascii="Arial" w:hAnsi="Arial" w:cs="Arial"/>
        </w:rPr>
        <w:t>jakiejkolwiek ich części, do momentu usunięcia przyczyny takiego polecenia.</w:t>
      </w:r>
    </w:p>
    <w:p w14:paraId="3728B741" w14:textId="46C19C19" w:rsidR="00FF10D5" w:rsidRPr="00647700" w:rsidRDefault="00FF10D5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 xml:space="preserve">§ </w:t>
      </w:r>
      <w:r w:rsidR="00EF7FC6" w:rsidRPr="00647700">
        <w:rPr>
          <w:rFonts w:ascii="Arial" w:hAnsi="Arial" w:cs="Arial"/>
          <w:sz w:val="22"/>
          <w:szCs w:val="22"/>
        </w:rPr>
        <w:t>4</w:t>
      </w:r>
    </w:p>
    <w:p w14:paraId="300B0F02" w14:textId="75F4DA4C" w:rsidR="00334D30" w:rsidRPr="00647700" w:rsidRDefault="00334D30" w:rsidP="00451589">
      <w:pPr>
        <w:pStyle w:val="Tekstpodstawowy2"/>
        <w:numPr>
          <w:ilvl w:val="2"/>
          <w:numId w:val="24"/>
        </w:numPr>
        <w:tabs>
          <w:tab w:val="left" w:pos="284"/>
        </w:tabs>
        <w:spacing w:line="276" w:lineRule="auto"/>
        <w:ind w:left="142" w:hanging="425"/>
        <w:jc w:val="both"/>
        <w:rPr>
          <w:rFonts w:ascii="Arial" w:hAnsi="Arial" w:cs="Arial"/>
          <w:szCs w:val="22"/>
        </w:rPr>
      </w:pPr>
      <w:r w:rsidRPr="00647700">
        <w:rPr>
          <w:rFonts w:ascii="Arial" w:hAnsi="Arial" w:cs="Arial"/>
          <w:szCs w:val="22"/>
        </w:rPr>
        <w:t xml:space="preserve">Wykonawca zobowiązuje się do wykonania przedmiotu umowy zgodnie z </w:t>
      </w:r>
      <w:r w:rsidR="00EE6755" w:rsidRPr="00647700">
        <w:rPr>
          <w:rFonts w:ascii="Arial" w:hAnsi="Arial" w:cs="Arial"/>
          <w:szCs w:val="22"/>
        </w:rPr>
        <w:t>harmonogramem rzeczowo-finansowym, o których</w:t>
      </w:r>
      <w:r w:rsidRPr="00647700">
        <w:rPr>
          <w:rFonts w:ascii="Arial" w:hAnsi="Arial" w:cs="Arial"/>
          <w:szCs w:val="22"/>
        </w:rPr>
        <w:t xml:space="preserve"> mowa</w:t>
      </w:r>
      <w:r w:rsidR="00EE6755" w:rsidRPr="00647700">
        <w:rPr>
          <w:rFonts w:ascii="Arial" w:hAnsi="Arial" w:cs="Arial"/>
          <w:szCs w:val="22"/>
        </w:rPr>
        <w:t xml:space="preserve"> odpowiednio</w:t>
      </w:r>
      <w:r w:rsidRPr="00647700">
        <w:rPr>
          <w:rFonts w:ascii="Arial" w:hAnsi="Arial" w:cs="Arial"/>
          <w:szCs w:val="22"/>
        </w:rPr>
        <w:t xml:space="preserve"> w </w:t>
      </w:r>
      <w:r w:rsidR="00EE6755" w:rsidRPr="00647700">
        <w:rPr>
          <w:rFonts w:ascii="Arial" w:hAnsi="Arial" w:cs="Arial"/>
          <w:szCs w:val="22"/>
        </w:rPr>
        <w:t xml:space="preserve">§ 1 ust. 2 pkt </w:t>
      </w:r>
      <w:r w:rsidR="000620AC" w:rsidRPr="00647700">
        <w:rPr>
          <w:rFonts w:ascii="Arial" w:hAnsi="Arial" w:cs="Arial"/>
          <w:szCs w:val="22"/>
        </w:rPr>
        <w:t>2.</w:t>
      </w:r>
      <w:r w:rsidR="005B0E9A" w:rsidRPr="00647700">
        <w:rPr>
          <w:rFonts w:ascii="Arial" w:hAnsi="Arial" w:cs="Arial"/>
          <w:szCs w:val="22"/>
        </w:rPr>
        <w:t>7</w:t>
      </w:r>
      <w:r w:rsidR="00EE6755" w:rsidRPr="00647700">
        <w:rPr>
          <w:rFonts w:ascii="Arial" w:hAnsi="Arial" w:cs="Arial"/>
          <w:szCs w:val="22"/>
        </w:rPr>
        <w:t xml:space="preserve"> oraz </w:t>
      </w:r>
      <w:r w:rsidRPr="00647700">
        <w:rPr>
          <w:rFonts w:ascii="Arial" w:hAnsi="Arial" w:cs="Arial"/>
          <w:szCs w:val="22"/>
        </w:rPr>
        <w:t xml:space="preserve">§ 1 ust. </w:t>
      </w:r>
      <w:r w:rsidR="00A0509A" w:rsidRPr="00647700">
        <w:rPr>
          <w:rFonts w:ascii="Arial" w:hAnsi="Arial" w:cs="Arial"/>
          <w:szCs w:val="22"/>
        </w:rPr>
        <w:t>5</w:t>
      </w:r>
      <w:r w:rsidR="00D72163" w:rsidRPr="00647700">
        <w:rPr>
          <w:rFonts w:ascii="Arial" w:hAnsi="Arial" w:cs="Arial"/>
          <w:szCs w:val="22"/>
        </w:rPr>
        <w:t>,</w:t>
      </w:r>
      <w:r w:rsidRPr="00647700">
        <w:rPr>
          <w:rFonts w:ascii="Arial" w:hAnsi="Arial" w:cs="Arial"/>
          <w:szCs w:val="22"/>
        </w:rPr>
        <w:t xml:space="preserve"> </w:t>
      </w:r>
      <w:r w:rsidR="006135E5" w:rsidRPr="00647700">
        <w:rPr>
          <w:rFonts w:ascii="Arial" w:hAnsi="Arial" w:cs="Arial"/>
          <w:szCs w:val="22"/>
        </w:rPr>
        <w:br/>
      </w:r>
      <w:r w:rsidRPr="00647700">
        <w:rPr>
          <w:rFonts w:ascii="Arial" w:hAnsi="Arial" w:cs="Arial"/>
          <w:szCs w:val="22"/>
        </w:rPr>
        <w:t>w następujących terminach:</w:t>
      </w:r>
    </w:p>
    <w:p w14:paraId="334B83C3" w14:textId="4785E4BB" w:rsidR="00334D30" w:rsidRPr="00647700" w:rsidRDefault="00334D30" w:rsidP="00451589">
      <w:pPr>
        <w:pStyle w:val="Tekstpodstawowy2"/>
        <w:numPr>
          <w:ilvl w:val="3"/>
          <w:numId w:val="24"/>
        </w:numPr>
        <w:tabs>
          <w:tab w:val="left" w:pos="426"/>
          <w:tab w:val="left" w:pos="567"/>
        </w:tabs>
        <w:spacing w:line="276" w:lineRule="auto"/>
        <w:ind w:left="426" w:hanging="284"/>
        <w:jc w:val="both"/>
        <w:rPr>
          <w:rFonts w:ascii="Arial" w:hAnsi="Arial" w:cs="Arial"/>
          <w:szCs w:val="22"/>
        </w:rPr>
      </w:pPr>
      <w:r w:rsidRPr="00647700">
        <w:rPr>
          <w:rFonts w:ascii="Arial" w:hAnsi="Arial" w:cs="Arial"/>
          <w:szCs w:val="22"/>
        </w:rPr>
        <w:t>Termin rozpoczęcia realizacji umowy</w:t>
      </w:r>
      <w:r w:rsidR="00E515B8" w:rsidRPr="00647700">
        <w:rPr>
          <w:rFonts w:ascii="Arial" w:hAnsi="Arial" w:cs="Arial"/>
          <w:szCs w:val="22"/>
        </w:rPr>
        <w:t xml:space="preserve">: </w:t>
      </w:r>
      <w:r w:rsidR="00A0509A" w:rsidRPr="00647700">
        <w:rPr>
          <w:rFonts w:ascii="Arial" w:hAnsi="Arial" w:cs="Arial"/>
          <w:szCs w:val="22"/>
        </w:rPr>
        <w:t>………………….</w:t>
      </w:r>
      <w:r w:rsidRPr="00647700">
        <w:rPr>
          <w:rFonts w:ascii="Arial" w:hAnsi="Arial" w:cs="Arial"/>
          <w:szCs w:val="22"/>
        </w:rPr>
        <w:t>.</w:t>
      </w:r>
    </w:p>
    <w:p w14:paraId="730AA6FB" w14:textId="6126E157" w:rsidR="00334D30" w:rsidRPr="00647700" w:rsidRDefault="00334D30" w:rsidP="00451589">
      <w:pPr>
        <w:pStyle w:val="Tekstpodstawowy2"/>
        <w:numPr>
          <w:ilvl w:val="0"/>
          <w:numId w:val="24"/>
        </w:numPr>
        <w:tabs>
          <w:tab w:val="left" w:pos="142"/>
          <w:tab w:val="left" w:pos="709"/>
        </w:tabs>
        <w:spacing w:line="276" w:lineRule="auto"/>
        <w:ind w:left="426" w:hanging="284"/>
        <w:jc w:val="both"/>
        <w:rPr>
          <w:rFonts w:ascii="Arial" w:hAnsi="Arial" w:cs="Arial"/>
          <w:szCs w:val="22"/>
        </w:rPr>
      </w:pPr>
      <w:r w:rsidRPr="00647700">
        <w:rPr>
          <w:rFonts w:ascii="Arial" w:hAnsi="Arial" w:cs="Arial"/>
          <w:szCs w:val="22"/>
        </w:rPr>
        <w:t>Termin</w:t>
      </w:r>
      <w:r w:rsidR="00E515B8" w:rsidRPr="00647700">
        <w:rPr>
          <w:rFonts w:ascii="Arial" w:hAnsi="Arial" w:cs="Arial"/>
          <w:szCs w:val="22"/>
        </w:rPr>
        <w:t xml:space="preserve"> zakończenia realizacji umowy: </w:t>
      </w:r>
      <w:r w:rsidR="00863E1F" w:rsidRPr="00647700">
        <w:rPr>
          <w:rFonts w:ascii="Arial" w:hAnsi="Arial" w:cs="Arial"/>
          <w:szCs w:val="22"/>
        </w:rPr>
        <w:t xml:space="preserve">…………………. miesięcy </w:t>
      </w:r>
      <w:r w:rsidR="00D72163" w:rsidRPr="00647700">
        <w:rPr>
          <w:rFonts w:ascii="Arial" w:hAnsi="Arial" w:cs="Arial"/>
          <w:szCs w:val="22"/>
        </w:rPr>
        <w:t xml:space="preserve">licząc </w:t>
      </w:r>
      <w:r w:rsidR="007D4E7E" w:rsidRPr="00647700">
        <w:rPr>
          <w:rFonts w:ascii="Arial" w:hAnsi="Arial" w:cs="Arial"/>
          <w:szCs w:val="22"/>
        </w:rPr>
        <w:t>od terminu, o </w:t>
      </w:r>
      <w:r w:rsidR="00863E1F" w:rsidRPr="00647700">
        <w:rPr>
          <w:rFonts w:ascii="Arial" w:hAnsi="Arial" w:cs="Arial"/>
          <w:szCs w:val="22"/>
        </w:rPr>
        <w:t>którym mowa w pkt. a) powyżej.</w:t>
      </w:r>
    </w:p>
    <w:p w14:paraId="7AB4CE89" w14:textId="567FC3AF" w:rsidR="00FF10D5" w:rsidRPr="00586E22" w:rsidRDefault="00FF10D5" w:rsidP="00451589">
      <w:pPr>
        <w:pStyle w:val="Tekstpodstawowy2"/>
        <w:numPr>
          <w:ilvl w:val="0"/>
          <w:numId w:val="25"/>
        </w:numPr>
        <w:tabs>
          <w:tab w:val="left" w:pos="142"/>
        </w:tabs>
        <w:spacing w:line="276" w:lineRule="auto"/>
        <w:ind w:left="142" w:hanging="425"/>
        <w:jc w:val="both"/>
        <w:rPr>
          <w:rFonts w:ascii="Arial" w:hAnsi="Arial" w:cs="Arial"/>
          <w:szCs w:val="22"/>
        </w:rPr>
      </w:pPr>
      <w:r w:rsidRPr="00647700">
        <w:rPr>
          <w:rFonts w:ascii="Arial" w:hAnsi="Arial" w:cs="Arial"/>
          <w:szCs w:val="22"/>
        </w:rPr>
        <w:t xml:space="preserve">Strony uzgadniają, iż Wykonawca od daty protokolarnego przejęcia od Zamawiającego </w:t>
      </w:r>
      <w:r w:rsidR="00A1626F" w:rsidRPr="00647700">
        <w:rPr>
          <w:rFonts w:ascii="Arial" w:hAnsi="Arial" w:cs="Arial"/>
          <w:szCs w:val="22"/>
        </w:rPr>
        <w:t>frontu robót</w:t>
      </w:r>
      <w:r w:rsidRPr="00647700">
        <w:rPr>
          <w:rFonts w:ascii="Arial" w:hAnsi="Arial" w:cs="Arial"/>
          <w:szCs w:val="22"/>
        </w:rPr>
        <w:t xml:space="preserve"> aż do chwili podpisania protokołu</w:t>
      </w:r>
      <w:r w:rsidR="00D72163" w:rsidRPr="00647700">
        <w:rPr>
          <w:rFonts w:ascii="Arial" w:hAnsi="Arial" w:cs="Arial"/>
          <w:szCs w:val="22"/>
        </w:rPr>
        <w:t xml:space="preserve"> </w:t>
      </w:r>
      <w:r w:rsidR="00D72163" w:rsidRPr="00586E22">
        <w:rPr>
          <w:rFonts w:ascii="Arial" w:hAnsi="Arial" w:cs="Arial"/>
          <w:szCs w:val="22"/>
        </w:rPr>
        <w:t>odbioru końcowego i</w:t>
      </w:r>
      <w:r w:rsidRPr="00586E22">
        <w:rPr>
          <w:rFonts w:ascii="Arial" w:hAnsi="Arial" w:cs="Arial"/>
          <w:szCs w:val="22"/>
        </w:rPr>
        <w:t xml:space="preserve"> przekazania przedmiotu umowy do użytkowania ponosi odpowiedzialność na zasadach Kodeksu Cywilnego, za wszelkie szkody wynikł</w:t>
      </w:r>
      <w:r w:rsidR="00F87477" w:rsidRPr="00586E22">
        <w:rPr>
          <w:rFonts w:ascii="Arial" w:hAnsi="Arial" w:cs="Arial"/>
          <w:szCs w:val="22"/>
        </w:rPr>
        <w:t>e w związku z prowadzeniem prac, jak również za Przedmiot Umowy.</w:t>
      </w:r>
    </w:p>
    <w:p w14:paraId="05645895" w14:textId="77777777" w:rsidR="00325751" w:rsidRPr="00EC7F8F" w:rsidRDefault="00325751" w:rsidP="00451589">
      <w:pPr>
        <w:spacing w:line="276" w:lineRule="auto"/>
        <w:jc w:val="center"/>
        <w:rPr>
          <w:rFonts w:ascii="Arial" w:hAnsi="Arial" w:cs="Arial"/>
          <w:color w:val="EE0000"/>
          <w:sz w:val="16"/>
          <w:szCs w:val="22"/>
        </w:rPr>
      </w:pPr>
    </w:p>
    <w:p w14:paraId="75A6F483" w14:textId="386B3738" w:rsidR="00FF10D5" w:rsidRPr="00586E22" w:rsidRDefault="00FA6998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86E22">
        <w:rPr>
          <w:rFonts w:ascii="Arial" w:hAnsi="Arial" w:cs="Arial"/>
          <w:sz w:val="22"/>
          <w:szCs w:val="22"/>
        </w:rPr>
        <w:t>§ 5</w:t>
      </w:r>
    </w:p>
    <w:p w14:paraId="4D57A172" w14:textId="3A289483" w:rsidR="002B6063" w:rsidRPr="00586E22" w:rsidRDefault="002B6063" w:rsidP="00451589">
      <w:pPr>
        <w:numPr>
          <w:ilvl w:val="0"/>
          <w:numId w:val="26"/>
        </w:numPr>
        <w:tabs>
          <w:tab w:val="clear" w:pos="501"/>
          <w:tab w:val="num" w:pos="142"/>
          <w:tab w:val="num" w:pos="709"/>
          <w:tab w:val="center" w:pos="4932"/>
          <w:tab w:val="left" w:pos="5860"/>
        </w:tabs>
        <w:spacing w:line="276" w:lineRule="auto"/>
        <w:ind w:left="142" w:hanging="425"/>
        <w:jc w:val="both"/>
        <w:rPr>
          <w:rFonts w:ascii="Arial" w:hAnsi="Arial" w:cs="Arial"/>
          <w:bCs/>
          <w:sz w:val="22"/>
          <w:szCs w:val="22"/>
        </w:rPr>
      </w:pPr>
      <w:r w:rsidRPr="00586E22">
        <w:rPr>
          <w:rFonts w:ascii="Arial" w:hAnsi="Arial" w:cs="Arial"/>
          <w:sz w:val="22"/>
          <w:szCs w:val="22"/>
        </w:rPr>
        <w:t xml:space="preserve">Za wykonanie przedmiotu umowy ustala się </w:t>
      </w:r>
      <w:r w:rsidRPr="00586E22">
        <w:rPr>
          <w:rFonts w:ascii="Arial" w:hAnsi="Arial" w:cs="Arial"/>
          <w:bCs/>
          <w:sz w:val="22"/>
          <w:szCs w:val="22"/>
        </w:rPr>
        <w:t xml:space="preserve">wynagrodzenie określone na podstawie oferty </w:t>
      </w:r>
      <w:r w:rsidR="0039353E" w:rsidRPr="00586E22">
        <w:rPr>
          <w:rFonts w:ascii="Arial" w:hAnsi="Arial" w:cs="Arial"/>
          <w:bCs/>
          <w:sz w:val="22"/>
          <w:szCs w:val="22"/>
        </w:rPr>
        <w:br/>
        <w:t xml:space="preserve">i kosztorysu ofertowego </w:t>
      </w:r>
      <w:r w:rsidRPr="00586E22">
        <w:rPr>
          <w:rFonts w:ascii="Arial" w:hAnsi="Arial" w:cs="Arial"/>
          <w:bCs/>
          <w:sz w:val="22"/>
          <w:szCs w:val="22"/>
        </w:rPr>
        <w:t>Wykonawcy.</w:t>
      </w:r>
    </w:p>
    <w:p w14:paraId="383B480E" w14:textId="3CCAA031" w:rsidR="00E41C35" w:rsidRPr="00586E22" w:rsidRDefault="002B6063" w:rsidP="00451589">
      <w:pPr>
        <w:numPr>
          <w:ilvl w:val="0"/>
          <w:numId w:val="26"/>
        </w:numPr>
        <w:tabs>
          <w:tab w:val="clear" w:pos="501"/>
          <w:tab w:val="num" w:pos="142"/>
          <w:tab w:val="num" w:pos="709"/>
        </w:tabs>
        <w:spacing w:line="276" w:lineRule="auto"/>
        <w:ind w:left="142" w:hanging="425"/>
        <w:jc w:val="both"/>
        <w:rPr>
          <w:rFonts w:ascii="Arial" w:hAnsi="Arial" w:cs="Arial"/>
          <w:sz w:val="22"/>
          <w:szCs w:val="22"/>
        </w:rPr>
      </w:pPr>
      <w:r w:rsidRPr="00586E22">
        <w:rPr>
          <w:rFonts w:ascii="Arial" w:hAnsi="Arial" w:cs="Arial"/>
          <w:sz w:val="22"/>
          <w:szCs w:val="22"/>
        </w:rPr>
        <w:t>Wynagrodzenie ogółem wynosi: .........................</w:t>
      </w:r>
      <w:r w:rsidR="000F5401" w:rsidRPr="00586E22">
        <w:rPr>
          <w:rFonts w:ascii="Arial" w:hAnsi="Arial" w:cs="Arial"/>
          <w:sz w:val="22"/>
          <w:szCs w:val="22"/>
        </w:rPr>
        <w:t xml:space="preserve">......... zł (z podatkiem VAT) </w:t>
      </w:r>
      <w:r w:rsidRPr="00586E22">
        <w:rPr>
          <w:rFonts w:ascii="Arial" w:hAnsi="Arial" w:cs="Arial"/>
          <w:sz w:val="22"/>
          <w:szCs w:val="22"/>
        </w:rPr>
        <w:t xml:space="preserve">słownie: </w:t>
      </w:r>
    </w:p>
    <w:p w14:paraId="689E8A79" w14:textId="1642CFED" w:rsidR="00E41C35" w:rsidRPr="00647700" w:rsidRDefault="002B6063" w:rsidP="00451589">
      <w:pPr>
        <w:pStyle w:val="Akapitzlist"/>
        <w:numPr>
          <w:ilvl w:val="0"/>
          <w:numId w:val="26"/>
        </w:numPr>
        <w:tabs>
          <w:tab w:val="clear" w:pos="501"/>
          <w:tab w:val="num" w:pos="851"/>
        </w:tabs>
        <w:spacing w:line="276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586E22">
        <w:rPr>
          <w:rFonts w:ascii="Arial" w:hAnsi="Arial" w:cs="Arial"/>
          <w:sz w:val="22"/>
          <w:szCs w:val="22"/>
        </w:rPr>
        <w:t>Wynagrodzenie</w:t>
      </w:r>
      <w:r w:rsidRPr="00586E22">
        <w:rPr>
          <w:rFonts w:ascii="Arial" w:hAnsi="Arial" w:cs="Arial"/>
          <w:b/>
          <w:sz w:val="22"/>
          <w:szCs w:val="22"/>
        </w:rPr>
        <w:t xml:space="preserve"> </w:t>
      </w:r>
      <w:r w:rsidR="00E41C35" w:rsidRPr="00586E22">
        <w:rPr>
          <w:rFonts w:ascii="Arial" w:hAnsi="Arial" w:cs="Arial"/>
          <w:sz w:val="22"/>
          <w:szCs w:val="22"/>
        </w:rPr>
        <w:t>Wykonawcy obejmuje koszt wykonania cał</w:t>
      </w:r>
      <w:r w:rsidR="00496F96" w:rsidRPr="00586E22">
        <w:rPr>
          <w:rFonts w:ascii="Arial" w:hAnsi="Arial" w:cs="Arial"/>
          <w:sz w:val="22"/>
          <w:szCs w:val="22"/>
        </w:rPr>
        <w:t>ości przedmiotu określonego w § </w:t>
      </w:r>
      <w:r w:rsidR="00E41C35" w:rsidRPr="00586E22">
        <w:rPr>
          <w:rFonts w:ascii="Arial" w:hAnsi="Arial" w:cs="Arial"/>
          <w:sz w:val="22"/>
          <w:szCs w:val="22"/>
        </w:rPr>
        <w:t>1 Umowy, a w szczególności wynagrodzenie za wszystkie prace wykonywane przez Wykonawcę oraz jego podwykonawców, kontrahentów i współpracowników lub inne osoby, które mogą być zaangażowane w wykonanie Inwestycji w jakimkolwiek czasie zgodnie z umową, w tym koszty przygotowania wszelkich dokumentów, dokonania wszelkich uzgodnień i uzyskania wszelkich zezwoleń, których odpowiednio dokonanie i uzyskanie należy do zakresu obowiązków Wykonawcy na mocy umowy, wszystkie koszty i</w:t>
      </w:r>
      <w:r w:rsidR="00496F96" w:rsidRPr="00586E22">
        <w:rPr>
          <w:rFonts w:ascii="Arial" w:hAnsi="Arial" w:cs="Arial"/>
          <w:sz w:val="22"/>
          <w:szCs w:val="22"/>
        </w:rPr>
        <w:t xml:space="preserve"> wydatki poniesione w związku z </w:t>
      </w:r>
      <w:r w:rsidR="00E41C35" w:rsidRPr="00586E22">
        <w:rPr>
          <w:rFonts w:ascii="Arial" w:hAnsi="Arial" w:cs="Arial"/>
          <w:sz w:val="22"/>
          <w:szCs w:val="22"/>
        </w:rPr>
        <w:t xml:space="preserve">materiałami i sprzętem zgromadzonym lub użytym w związku z tą </w:t>
      </w:r>
      <w:r w:rsidR="00AC1D2D" w:rsidRPr="00586E22">
        <w:rPr>
          <w:rFonts w:ascii="Arial" w:hAnsi="Arial" w:cs="Arial"/>
          <w:sz w:val="22"/>
          <w:szCs w:val="22"/>
        </w:rPr>
        <w:t>u</w:t>
      </w:r>
      <w:r w:rsidR="00E41C35" w:rsidRPr="00586E22">
        <w:rPr>
          <w:rFonts w:ascii="Arial" w:hAnsi="Arial" w:cs="Arial"/>
          <w:sz w:val="22"/>
          <w:szCs w:val="22"/>
        </w:rPr>
        <w:t xml:space="preserve">mową i ukończeniem Inwestycji, włączając wyposażenie placu </w:t>
      </w:r>
      <w:r w:rsidR="00AC1D2D" w:rsidRPr="00586E22">
        <w:rPr>
          <w:rFonts w:ascii="Arial" w:hAnsi="Arial" w:cs="Arial"/>
          <w:sz w:val="22"/>
          <w:szCs w:val="22"/>
        </w:rPr>
        <w:t>prowadzenia robót</w:t>
      </w:r>
      <w:r w:rsidR="00E41C35" w:rsidRPr="00586E22">
        <w:rPr>
          <w:rFonts w:ascii="Arial" w:hAnsi="Arial" w:cs="Arial"/>
          <w:sz w:val="22"/>
          <w:szCs w:val="22"/>
        </w:rPr>
        <w:t xml:space="preserve">, na którym będzie </w:t>
      </w:r>
      <w:r w:rsidR="00E41C35" w:rsidRPr="00647700">
        <w:rPr>
          <w:rFonts w:ascii="Arial" w:hAnsi="Arial" w:cs="Arial"/>
          <w:sz w:val="22"/>
          <w:szCs w:val="22"/>
        </w:rPr>
        <w:t xml:space="preserve">wykonywana Inwestycja, oraz wszelkie inne koszty związane z niniejszą </w:t>
      </w:r>
      <w:r w:rsidR="00AC1D2D" w:rsidRPr="00647700">
        <w:rPr>
          <w:rFonts w:ascii="Arial" w:hAnsi="Arial" w:cs="Arial"/>
          <w:sz w:val="22"/>
          <w:szCs w:val="22"/>
        </w:rPr>
        <w:t>u</w:t>
      </w:r>
      <w:r w:rsidR="00E41C35" w:rsidRPr="00647700">
        <w:rPr>
          <w:rFonts w:ascii="Arial" w:hAnsi="Arial" w:cs="Arial"/>
          <w:sz w:val="22"/>
          <w:szCs w:val="22"/>
        </w:rPr>
        <w:t>mową, włączając koszty zabezpieczenia materiałów p</w:t>
      </w:r>
      <w:r w:rsidR="00496F96" w:rsidRPr="00647700">
        <w:rPr>
          <w:rFonts w:ascii="Arial" w:hAnsi="Arial" w:cs="Arial"/>
          <w:sz w:val="22"/>
          <w:szCs w:val="22"/>
        </w:rPr>
        <w:t>rzed ich utratą, zniszczeniem i </w:t>
      </w:r>
      <w:r w:rsidR="00E41C35" w:rsidRPr="00647700">
        <w:rPr>
          <w:rFonts w:ascii="Arial" w:hAnsi="Arial" w:cs="Arial"/>
          <w:sz w:val="22"/>
          <w:szCs w:val="22"/>
        </w:rPr>
        <w:t xml:space="preserve">uszkodzeniem oraz koszty ubezpieczenia wymaganego na mocy </w:t>
      </w:r>
      <w:r w:rsidR="00AC1D2D" w:rsidRPr="00647700">
        <w:rPr>
          <w:rFonts w:ascii="Arial" w:hAnsi="Arial" w:cs="Arial"/>
          <w:sz w:val="22"/>
          <w:szCs w:val="22"/>
        </w:rPr>
        <w:t>u</w:t>
      </w:r>
      <w:r w:rsidR="00E41C35" w:rsidRPr="00647700">
        <w:rPr>
          <w:rFonts w:ascii="Arial" w:hAnsi="Arial" w:cs="Arial"/>
          <w:sz w:val="22"/>
          <w:szCs w:val="22"/>
        </w:rPr>
        <w:t>mowy.</w:t>
      </w:r>
    </w:p>
    <w:p w14:paraId="6C273A30" w14:textId="114174D0" w:rsidR="00465386" w:rsidRPr="00647700" w:rsidRDefault="00465386" w:rsidP="00451589">
      <w:pPr>
        <w:pStyle w:val="Akapitzlist"/>
        <w:numPr>
          <w:ilvl w:val="0"/>
          <w:numId w:val="26"/>
        </w:numPr>
        <w:tabs>
          <w:tab w:val="clear" w:pos="501"/>
          <w:tab w:val="num" w:pos="709"/>
        </w:tabs>
        <w:spacing w:line="276" w:lineRule="auto"/>
        <w:ind w:left="142" w:hanging="425"/>
        <w:jc w:val="both"/>
        <w:rPr>
          <w:rFonts w:ascii="Arial" w:eastAsia="Times New Roman" w:hAnsi="Arial" w:cs="Arial"/>
          <w:sz w:val="22"/>
          <w:szCs w:val="22"/>
        </w:rPr>
      </w:pPr>
      <w:r w:rsidRPr="00647700">
        <w:rPr>
          <w:rFonts w:ascii="Arial" w:eastAsia="Times New Roman" w:hAnsi="Arial" w:cs="Arial"/>
          <w:sz w:val="22"/>
          <w:szCs w:val="22"/>
        </w:rPr>
        <w:t xml:space="preserve">Wykonawca </w:t>
      </w:r>
      <w:r w:rsidR="00F87477" w:rsidRPr="00647700">
        <w:rPr>
          <w:rFonts w:ascii="Arial" w:eastAsia="Times New Roman" w:hAnsi="Arial" w:cs="Arial"/>
          <w:sz w:val="22"/>
          <w:szCs w:val="22"/>
        </w:rPr>
        <w:t xml:space="preserve">oświadcza, iż jest w takiej sytuacji ekonomiczno-finansowej </w:t>
      </w:r>
      <w:r w:rsidR="00D72163" w:rsidRPr="00647700">
        <w:rPr>
          <w:rFonts w:ascii="Arial" w:eastAsia="Times New Roman" w:hAnsi="Arial" w:cs="Arial"/>
          <w:sz w:val="22"/>
          <w:szCs w:val="22"/>
        </w:rPr>
        <w:t xml:space="preserve">oraz gospodarczej, że zapewnia </w:t>
      </w:r>
      <w:r w:rsidR="00F87477" w:rsidRPr="00647700">
        <w:rPr>
          <w:rFonts w:ascii="Arial" w:eastAsia="Times New Roman" w:hAnsi="Arial" w:cs="Arial"/>
          <w:sz w:val="22"/>
          <w:szCs w:val="22"/>
        </w:rPr>
        <w:t>finasowanie</w:t>
      </w:r>
      <w:r w:rsidR="00D72163" w:rsidRPr="00647700">
        <w:rPr>
          <w:rFonts w:ascii="Arial" w:eastAsia="Times New Roman" w:hAnsi="Arial" w:cs="Arial"/>
          <w:sz w:val="22"/>
          <w:szCs w:val="22"/>
        </w:rPr>
        <w:t xml:space="preserve"> </w:t>
      </w:r>
      <w:r w:rsidR="00F87477" w:rsidRPr="00647700">
        <w:rPr>
          <w:rFonts w:ascii="Arial" w:eastAsia="Times New Roman" w:hAnsi="Arial" w:cs="Arial"/>
          <w:sz w:val="22"/>
          <w:szCs w:val="22"/>
        </w:rPr>
        <w:t>Zadania Inwestycyjnego</w:t>
      </w:r>
      <w:r w:rsidR="00D72163" w:rsidRPr="00647700">
        <w:rPr>
          <w:rFonts w:ascii="Arial" w:eastAsia="Times New Roman" w:hAnsi="Arial" w:cs="Arial"/>
          <w:sz w:val="22"/>
          <w:szCs w:val="22"/>
        </w:rPr>
        <w:t xml:space="preserve"> na czas poprzedzający wypłatę należnego mu wynagrodzenia z udziału własnego Zamawiającego oraz Promesy na zasadach określonych w § </w:t>
      </w:r>
      <w:r w:rsidR="00AC1D2D" w:rsidRPr="00647700">
        <w:rPr>
          <w:rFonts w:ascii="Arial" w:eastAsia="Times New Roman" w:hAnsi="Arial" w:cs="Arial"/>
          <w:sz w:val="22"/>
          <w:szCs w:val="22"/>
        </w:rPr>
        <w:t>10</w:t>
      </w:r>
      <w:r w:rsidR="00D72163" w:rsidRPr="00647700">
        <w:rPr>
          <w:rFonts w:ascii="Arial" w:eastAsia="Times New Roman" w:hAnsi="Arial" w:cs="Arial"/>
          <w:sz w:val="22"/>
          <w:szCs w:val="22"/>
        </w:rPr>
        <w:t xml:space="preserve"> ust. 2, z zastrzeżeniem ze zapłata w całości nastąpi po wykonaniu</w:t>
      </w:r>
      <w:r w:rsidRPr="00647700">
        <w:rPr>
          <w:rFonts w:ascii="Arial" w:eastAsia="Times New Roman" w:hAnsi="Arial" w:cs="Arial"/>
          <w:sz w:val="22"/>
          <w:szCs w:val="22"/>
        </w:rPr>
        <w:t xml:space="preserve"> </w:t>
      </w:r>
      <w:r w:rsidR="00F87477" w:rsidRPr="00647700">
        <w:rPr>
          <w:rFonts w:ascii="Arial" w:eastAsia="Times New Roman" w:hAnsi="Arial" w:cs="Arial"/>
          <w:sz w:val="22"/>
          <w:szCs w:val="22"/>
        </w:rPr>
        <w:lastRenderedPageBreak/>
        <w:t>Zadania Inwestycyjnego</w:t>
      </w:r>
      <w:r w:rsidR="00D72163" w:rsidRPr="00647700">
        <w:rPr>
          <w:rFonts w:ascii="Arial" w:eastAsia="Times New Roman" w:hAnsi="Arial" w:cs="Arial"/>
          <w:sz w:val="22"/>
          <w:szCs w:val="22"/>
        </w:rPr>
        <w:t xml:space="preserve"> w terminie nie dłuższym niż 35 dni od</w:t>
      </w:r>
      <w:r w:rsidRPr="00647700">
        <w:rPr>
          <w:rFonts w:ascii="Arial" w:eastAsia="Times New Roman" w:hAnsi="Arial" w:cs="Arial"/>
          <w:sz w:val="22"/>
          <w:szCs w:val="22"/>
        </w:rPr>
        <w:t xml:space="preserve"> dnia odbioru </w:t>
      </w:r>
      <w:r w:rsidR="00F87477" w:rsidRPr="00647700">
        <w:rPr>
          <w:rFonts w:ascii="Arial" w:eastAsia="Times New Roman" w:hAnsi="Arial" w:cs="Arial"/>
          <w:sz w:val="22"/>
          <w:szCs w:val="22"/>
        </w:rPr>
        <w:t>Przedmiotu Umowy</w:t>
      </w:r>
      <w:r w:rsidRPr="00647700">
        <w:rPr>
          <w:rFonts w:ascii="Arial" w:eastAsia="Times New Roman" w:hAnsi="Arial" w:cs="Arial"/>
          <w:sz w:val="22"/>
          <w:szCs w:val="22"/>
        </w:rPr>
        <w:t xml:space="preserve"> przez Zamawiającego.</w:t>
      </w:r>
    </w:p>
    <w:p w14:paraId="0BC3B163" w14:textId="1310F10C" w:rsidR="00E72650" w:rsidRPr="00586E22" w:rsidRDefault="00FA6998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86E22">
        <w:rPr>
          <w:rFonts w:ascii="Arial" w:hAnsi="Arial" w:cs="Arial"/>
          <w:sz w:val="22"/>
          <w:szCs w:val="22"/>
        </w:rPr>
        <w:t>§ 6</w:t>
      </w:r>
    </w:p>
    <w:p w14:paraId="09AD8C87" w14:textId="15630282" w:rsidR="00F15E08" w:rsidRPr="00586E22" w:rsidRDefault="00E72650" w:rsidP="00F15E08">
      <w:pPr>
        <w:pStyle w:val="Tekstpodstawowy2"/>
        <w:numPr>
          <w:ilvl w:val="0"/>
          <w:numId w:val="8"/>
        </w:numPr>
        <w:spacing w:line="276" w:lineRule="auto"/>
        <w:ind w:left="284" w:hanging="568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Odpowiedzialnym</w:t>
      </w:r>
      <w:r w:rsidR="00F15E08" w:rsidRPr="00586E22">
        <w:rPr>
          <w:rFonts w:ascii="Arial" w:hAnsi="Arial" w:cs="Arial"/>
          <w:szCs w:val="22"/>
        </w:rPr>
        <w:t>i</w:t>
      </w:r>
      <w:r w:rsidRPr="00586E22">
        <w:rPr>
          <w:rFonts w:ascii="Arial" w:hAnsi="Arial" w:cs="Arial"/>
          <w:szCs w:val="22"/>
        </w:rPr>
        <w:t xml:space="preserve"> </w:t>
      </w:r>
      <w:r w:rsidR="00F15E08" w:rsidRPr="00586E22">
        <w:rPr>
          <w:rFonts w:ascii="Arial" w:hAnsi="Arial" w:cs="Arial"/>
          <w:szCs w:val="22"/>
        </w:rPr>
        <w:t>za nadzór nad realizacją umowy ze strony Zamawiającego są:</w:t>
      </w:r>
    </w:p>
    <w:p w14:paraId="6269F340" w14:textId="65E05C0A" w:rsidR="00F15E08" w:rsidRPr="00586E22" w:rsidRDefault="00F15E08" w:rsidP="00F15E08">
      <w:pPr>
        <w:pStyle w:val="Tekstpodstawowy2"/>
        <w:spacing w:line="276" w:lineRule="auto"/>
        <w:ind w:left="709" w:hanging="567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1.1. pod względem finansowym: ………….., tel. …………… e-mail: ……….</w:t>
      </w:r>
    </w:p>
    <w:p w14:paraId="6D78CD39" w14:textId="2C34B2FD" w:rsidR="00E72650" w:rsidRPr="00586E22" w:rsidRDefault="00F15E08" w:rsidP="00F15E08">
      <w:pPr>
        <w:pStyle w:val="Tekstpodstawowy2"/>
        <w:spacing w:line="276" w:lineRule="auto"/>
        <w:ind w:left="709" w:hanging="567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1.2. pod względem technicznym: …………, tel.: ……………., e-mail: ……….</w:t>
      </w:r>
    </w:p>
    <w:p w14:paraId="4E65EEA1" w14:textId="77777777" w:rsidR="00E72650" w:rsidRPr="00586E22" w:rsidRDefault="00E72650" w:rsidP="00451589">
      <w:pPr>
        <w:pStyle w:val="Tekstpodstawowy2"/>
        <w:numPr>
          <w:ilvl w:val="0"/>
          <w:numId w:val="8"/>
        </w:numPr>
        <w:spacing w:line="276" w:lineRule="auto"/>
        <w:ind w:left="142" w:hanging="284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Zamawiający ustanawia inspektorów nadzoru inwestorskiego odpowiedzialnych za realizację przedmiotu umowy w osobach:</w:t>
      </w:r>
    </w:p>
    <w:p w14:paraId="3780781F" w14:textId="77777777" w:rsidR="00E72650" w:rsidRPr="00586E22" w:rsidRDefault="00E72650" w:rsidP="00451589">
      <w:pPr>
        <w:pStyle w:val="Tekstpodstawowy2"/>
        <w:numPr>
          <w:ilvl w:val="1"/>
          <w:numId w:val="8"/>
        </w:numPr>
        <w:spacing w:line="276" w:lineRule="auto"/>
        <w:ind w:left="851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Inspektor Nadzoru Inwestorskiego branży budowlano - konstrukcyjnej: ………………, Tel: ………………..;</w:t>
      </w:r>
    </w:p>
    <w:p w14:paraId="568D0ABD" w14:textId="77777777" w:rsidR="00E72650" w:rsidRPr="00586E22" w:rsidRDefault="00E72650" w:rsidP="00451589">
      <w:pPr>
        <w:pStyle w:val="Tekstpodstawowy2"/>
        <w:numPr>
          <w:ilvl w:val="1"/>
          <w:numId w:val="8"/>
        </w:numPr>
        <w:spacing w:line="276" w:lineRule="auto"/>
        <w:ind w:left="851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Inspektor nadzoru inwestorskiego branży elektrycznej: ………………, Tel: ………………..;</w:t>
      </w:r>
    </w:p>
    <w:p w14:paraId="1FADA255" w14:textId="742DB5E0" w:rsidR="00E72650" w:rsidRPr="00647700" w:rsidRDefault="00E72650" w:rsidP="00647700">
      <w:pPr>
        <w:pStyle w:val="Tekstpodstawowy2"/>
        <w:numPr>
          <w:ilvl w:val="1"/>
          <w:numId w:val="8"/>
        </w:numPr>
        <w:spacing w:line="276" w:lineRule="auto"/>
        <w:ind w:left="851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Inspektor nadzoru inwestorskiego branży instalacyjnej w zakresie instalacji i urządzeń cieplnych, wentylacyjnych, gazowych, wodociągowych i kanalizacyjnych: ………………, Tel: ………………..;</w:t>
      </w:r>
    </w:p>
    <w:p w14:paraId="2864D10B" w14:textId="105D9877" w:rsidR="00E72650" w:rsidRPr="00586E22" w:rsidRDefault="00E72650" w:rsidP="00451589">
      <w:pPr>
        <w:pStyle w:val="Tekstpodstawowy2"/>
        <w:spacing w:line="276" w:lineRule="auto"/>
        <w:ind w:left="142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oraz wskazuje Inspektora nadzoru inwestorskiego branży budowlano -konstrukcyjnej jako Koordynatora ich czynności na budowie - jako osoba wiodąca, zwany w dalszej treści umowy „Inspektorem” a w przypadku jego nieobecności inna osoba wskazana na piśmie przez kierownika, o którym mowa w ust. 1. Inspektor jest uprawniony do dokonania odbioru robót wraz z innym przedstawicielem wskazanym na piśmie przez Zamawiającego, do ustalania, sprawdzania, korygowania jednostek przyjmowanych do rozliczeń za wykonane prace według faktycznego sposobu wykonania – przy czym Inspektor nie jest uprawniony do dokonywania zmian postanowień niniejszej umowy.</w:t>
      </w:r>
    </w:p>
    <w:p w14:paraId="3EB45083" w14:textId="77777777" w:rsidR="00E72650" w:rsidRPr="00586E22" w:rsidRDefault="00E72650" w:rsidP="00451589">
      <w:pPr>
        <w:pStyle w:val="Tekstpodstawowy2"/>
        <w:numPr>
          <w:ilvl w:val="0"/>
          <w:numId w:val="8"/>
        </w:numPr>
        <w:spacing w:line="276" w:lineRule="auto"/>
        <w:ind w:left="142" w:hanging="284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Wykonawcę reprezentują:</w:t>
      </w:r>
    </w:p>
    <w:p w14:paraId="2681904D" w14:textId="77777777" w:rsidR="00E72650" w:rsidRPr="00586E22" w:rsidRDefault="00E72650" w:rsidP="00451589">
      <w:pPr>
        <w:pStyle w:val="Tekstpodstawowy2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>Kierownik budowy: ……………………………. posiadający uprawnienia budowlane do pełnienia samodzielnych funkcji technicznych w budownictwie</w:t>
      </w:r>
      <w:r w:rsidRPr="00586E22">
        <w:rPr>
          <w:rFonts w:ascii="Arial" w:hAnsi="Arial" w:cs="Arial"/>
          <w:szCs w:val="22"/>
        </w:rPr>
        <w:br/>
        <w:t>w specjalności ………………., nr ewidencyjny uprawnień ………………….., Tel.:………………….</w:t>
      </w:r>
    </w:p>
    <w:p w14:paraId="5389A43A" w14:textId="77777777" w:rsidR="00E72650" w:rsidRPr="00586E22" w:rsidRDefault="00E72650" w:rsidP="00451589">
      <w:pPr>
        <w:pStyle w:val="Tekstpodstawowy2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 xml:space="preserve">Kierownik robót: ……………………………. posiadający uprawnienia do kierowania robotami budowlanymi o specjalności </w:t>
      </w:r>
      <w:proofErr w:type="spellStart"/>
      <w:r w:rsidRPr="00586E22">
        <w:rPr>
          <w:rFonts w:ascii="Arial" w:hAnsi="Arial" w:cs="Arial"/>
          <w:szCs w:val="22"/>
        </w:rPr>
        <w:t>konstrukcyjno</w:t>
      </w:r>
      <w:proofErr w:type="spellEnd"/>
      <w:r w:rsidRPr="00586E22">
        <w:rPr>
          <w:rFonts w:ascii="Arial" w:hAnsi="Arial" w:cs="Arial"/>
          <w:szCs w:val="22"/>
        </w:rPr>
        <w:t xml:space="preserve"> – budowlanej, nr ewidencyjny uprawnień: ………………….., Tel.:………………….</w:t>
      </w:r>
    </w:p>
    <w:p w14:paraId="626E1F22" w14:textId="60D11E50" w:rsidR="00E72650" w:rsidRPr="00586E22" w:rsidRDefault="00F82E81" w:rsidP="00451589">
      <w:pPr>
        <w:pStyle w:val="Tekstpodstawowy2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 xml:space="preserve">Kierownik robót: ……………………………. </w:t>
      </w:r>
      <w:r w:rsidR="00E72650" w:rsidRPr="00586E22">
        <w:rPr>
          <w:rFonts w:ascii="Arial" w:hAnsi="Arial" w:cs="Arial"/>
          <w:szCs w:val="22"/>
        </w:rPr>
        <w:t>posiadający uprawnienia budowlane bez ograniczeń do kierowania robotami budowlanymi w specjalności instalacyjnej w zakresie sieci, instalacji i urządzeń elektrycznych i elektroenergetycznych, nr ewidencyjny uprawnień: ………………….., Tel.:…………………..;</w:t>
      </w:r>
    </w:p>
    <w:p w14:paraId="35AD41EE" w14:textId="6F327A5A" w:rsidR="00E72650" w:rsidRPr="00586E22" w:rsidRDefault="00F82E81" w:rsidP="00451589">
      <w:pPr>
        <w:pStyle w:val="Tekstpodstawowy2"/>
        <w:numPr>
          <w:ilvl w:val="1"/>
          <w:numId w:val="8"/>
        </w:numPr>
        <w:spacing w:line="276" w:lineRule="auto"/>
        <w:jc w:val="both"/>
        <w:rPr>
          <w:rFonts w:ascii="Arial" w:hAnsi="Arial" w:cs="Arial"/>
          <w:szCs w:val="22"/>
        </w:rPr>
      </w:pPr>
      <w:r w:rsidRPr="00586E22">
        <w:rPr>
          <w:rFonts w:ascii="Arial" w:hAnsi="Arial" w:cs="Arial"/>
          <w:szCs w:val="22"/>
        </w:rPr>
        <w:t xml:space="preserve">Kierownik robót: ……………………………. </w:t>
      </w:r>
      <w:r w:rsidR="00E72650" w:rsidRPr="00586E22">
        <w:rPr>
          <w:rFonts w:ascii="Arial" w:hAnsi="Arial" w:cs="Arial"/>
          <w:szCs w:val="22"/>
        </w:rPr>
        <w:t xml:space="preserve"> posiadający uprawnienia budowlane bez ograniczeń do kierowania robotami budowlanymi w specjalności instalacyjnej w zakresie instalacji i urządzeń cieplnych, wentylacyjnych, gazowych, wodociągowych i kanalizacyjnych, nr ewidencyjny uprawnień: ………………….., Tel.:…………………..;</w:t>
      </w:r>
    </w:p>
    <w:p w14:paraId="30FE1968" w14:textId="5F6E4072" w:rsidR="00FF10D5" w:rsidRPr="006E5CB3" w:rsidRDefault="00FA6998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E5CB3">
        <w:rPr>
          <w:rFonts w:ascii="Arial" w:hAnsi="Arial" w:cs="Arial"/>
          <w:sz w:val="22"/>
          <w:szCs w:val="22"/>
        </w:rPr>
        <w:t>§ 7</w:t>
      </w:r>
    </w:p>
    <w:p w14:paraId="1F218599" w14:textId="0CA66DB6" w:rsidR="00FF10D5" w:rsidRPr="00557857" w:rsidRDefault="00FF10D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E5CB3">
        <w:rPr>
          <w:rFonts w:ascii="Arial" w:hAnsi="Arial" w:cs="Arial"/>
          <w:sz w:val="22"/>
          <w:szCs w:val="22"/>
        </w:rPr>
        <w:t xml:space="preserve">Wykonawca do dnia zawarcia umowy przekaże Zamawiającemu pisemne oświadczenie kierownika </w:t>
      </w:r>
      <w:r w:rsidR="00596B61" w:rsidRPr="006E5CB3">
        <w:rPr>
          <w:rFonts w:ascii="Arial" w:hAnsi="Arial" w:cs="Arial"/>
          <w:sz w:val="22"/>
          <w:szCs w:val="22"/>
        </w:rPr>
        <w:t>budowy</w:t>
      </w:r>
      <w:r w:rsidRPr="006E5CB3">
        <w:rPr>
          <w:rFonts w:ascii="Arial" w:hAnsi="Arial" w:cs="Arial"/>
          <w:sz w:val="22"/>
          <w:szCs w:val="22"/>
        </w:rPr>
        <w:t xml:space="preserve"> stwierdzające przyjęcie obowiązku kierowania </w:t>
      </w:r>
      <w:r w:rsidR="00596B61" w:rsidRPr="006E5CB3">
        <w:rPr>
          <w:rFonts w:ascii="Arial" w:hAnsi="Arial" w:cs="Arial"/>
          <w:sz w:val="22"/>
          <w:szCs w:val="22"/>
        </w:rPr>
        <w:t>budową</w:t>
      </w:r>
      <w:r w:rsidRPr="006E5CB3">
        <w:rPr>
          <w:rFonts w:ascii="Arial" w:hAnsi="Arial" w:cs="Arial"/>
          <w:sz w:val="22"/>
          <w:szCs w:val="22"/>
        </w:rPr>
        <w:t>, kserokopię uprawnień oraz aktualne zaświadczenie o opłaceniu składek i przynależności do właści</w:t>
      </w:r>
      <w:r w:rsidR="00901BD4" w:rsidRPr="006E5CB3">
        <w:rPr>
          <w:rFonts w:ascii="Arial" w:hAnsi="Arial" w:cs="Arial"/>
          <w:sz w:val="22"/>
          <w:szCs w:val="22"/>
        </w:rPr>
        <w:t>wej Izby Inżynierów Budownictwa.</w:t>
      </w:r>
      <w:r w:rsidR="009F79D5" w:rsidRPr="006E5CB3">
        <w:rPr>
          <w:rFonts w:ascii="Arial" w:hAnsi="Arial" w:cs="Arial"/>
          <w:sz w:val="22"/>
          <w:szCs w:val="22"/>
        </w:rPr>
        <w:t xml:space="preserve"> Powyższe zapisy dotyczą także kierowników robót, o których mowa w </w:t>
      </w:r>
      <w:r w:rsidR="00AC1D2D" w:rsidRPr="006E5CB3">
        <w:rPr>
          <w:rFonts w:ascii="Arial" w:hAnsi="Arial" w:cs="Arial"/>
          <w:sz w:val="22"/>
          <w:szCs w:val="22"/>
        </w:rPr>
        <w:t>§ 6 ust. 3 umowy</w:t>
      </w:r>
      <w:r w:rsidR="00E1232E" w:rsidRPr="006E5CB3">
        <w:rPr>
          <w:rFonts w:ascii="Arial" w:hAnsi="Arial" w:cs="Arial"/>
          <w:sz w:val="22"/>
          <w:szCs w:val="22"/>
        </w:rPr>
        <w:t>.</w:t>
      </w:r>
    </w:p>
    <w:p w14:paraId="640EF7C0" w14:textId="51A7FEBE" w:rsidR="00FF10D5" w:rsidRPr="00557857" w:rsidRDefault="00FF10D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</w:rPr>
      </w:pPr>
      <w:r w:rsidRPr="00557857">
        <w:rPr>
          <w:rFonts w:ascii="Arial" w:hAnsi="Arial" w:cs="Arial"/>
          <w:sz w:val="22"/>
          <w:szCs w:val="22"/>
        </w:rPr>
        <w:t xml:space="preserve">Wykonawca </w:t>
      </w:r>
      <w:r w:rsidR="003545CB" w:rsidRPr="00557857">
        <w:rPr>
          <w:rFonts w:ascii="Arial" w:hAnsi="Arial" w:cs="Arial"/>
          <w:sz w:val="22"/>
          <w:szCs w:val="22"/>
        </w:rPr>
        <w:t xml:space="preserve">zapewnia wykonanie i kontrolę posiadania identyfikatorów przez pracowników, podwykonawców; w przypadku braku identyfikatora pracownicy i podwykonawcy nie mogą być wpuszczani na teren budowy, a nadto Wykonawca zapłaci karę umowną, o której mowa w </w:t>
      </w:r>
      <w:r w:rsidR="00FE4C32" w:rsidRPr="00557857">
        <w:rPr>
          <w:rFonts w:ascii="Arial" w:hAnsi="Arial" w:cs="Arial"/>
          <w:sz w:val="22"/>
          <w:szCs w:val="22"/>
        </w:rPr>
        <w:t>§ 16 ust. 2 pkt k</w:t>
      </w:r>
      <w:r w:rsidR="00AC1D2D" w:rsidRPr="00557857">
        <w:rPr>
          <w:rFonts w:ascii="Arial" w:hAnsi="Arial" w:cs="Arial"/>
          <w:sz w:val="22"/>
          <w:szCs w:val="22"/>
        </w:rPr>
        <w:t>)</w:t>
      </w:r>
      <w:r w:rsidR="003545CB" w:rsidRPr="00557857">
        <w:rPr>
          <w:rFonts w:ascii="Arial" w:hAnsi="Arial" w:cs="Arial"/>
          <w:sz w:val="22"/>
          <w:szCs w:val="22"/>
        </w:rPr>
        <w:t xml:space="preserve"> umowy za każde zdarzenie niezależnie od innych uprawnień przysługujących Zamawiającemu na podstawie niniejszej umowy</w:t>
      </w:r>
      <w:r w:rsidR="00557857">
        <w:rPr>
          <w:rFonts w:ascii="Arial" w:hAnsi="Arial" w:cs="Arial"/>
          <w:sz w:val="22"/>
          <w:szCs w:val="22"/>
        </w:rPr>
        <w:t>.</w:t>
      </w:r>
    </w:p>
    <w:p w14:paraId="5C165AB7" w14:textId="0C13A551" w:rsidR="009F79D5" w:rsidRPr="00557857" w:rsidRDefault="00FF10D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</w:rPr>
      </w:pPr>
      <w:r w:rsidRPr="00557857">
        <w:rPr>
          <w:rFonts w:ascii="Arial" w:hAnsi="Arial" w:cs="Arial"/>
          <w:sz w:val="22"/>
          <w:szCs w:val="22"/>
        </w:rPr>
        <w:t xml:space="preserve">Wykonawca zorganizuje plac budowy we własnym zakresie i w sposób </w:t>
      </w:r>
      <w:r w:rsidR="00807266" w:rsidRPr="00557857">
        <w:rPr>
          <w:rFonts w:ascii="Arial" w:hAnsi="Arial" w:cs="Arial"/>
          <w:sz w:val="22"/>
          <w:szCs w:val="22"/>
        </w:rPr>
        <w:t>niekolidujący</w:t>
      </w:r>
      <w:r w:rsidRPr="00557857">
        <w:rPr>
          <w:rFonts w:ascii="Arial" w:hAnsi="Arial" w:cs="Arial"/>
          <w:sz w:val="22"/>
          <w:szCs w:val="22"/>
        </w:rPr>
        <w:t xml:space="preserve"> z użytkowaniem </w:t>
      </w:r>
      <w:r w:rsidR="0012586A" w:rsidRPr="00557857">
        <w:rPr>
          <w:rFonts w:ascii="Arial" w:hAnsi="Arial" w:cs="Arial"/>
          <w:sz w:val="22"/>
          <w:szCs w:val="22"/>
        </w:rPr>
        <w:t xml:space="preserve">nieruchomości przez </w:t>
      </w:r>
      <w:r w:rsidR="00E72650" w:rsidRPr="00557857">
        <w:rPr>
          <w:rFonts w:ascii="Arial" w:hAnsi="Arial" w:cs="Arial"/>
          <w:sz w:val="22"/>
          <w:szCs w:val="22"/>
        </w:rPr>
        <w:t>jej użytkowników oraz użytkowników sąsiednich</w:t>
      </w:r>
      <w:r w:rsidR="009F79D5" w:rsidRPr="00557857">
        <w:rPr>
          <w:rFonts w:ascii="Arial" w:hAnsi="Arial" w:cs="Arial"/>
          <w:sz w:val="22"/>
          <w:szCs w:val="22"/>
        </w:rPr>
        <w:t xml:space="preserve"> </w:t>
      </w:r>
      <w:r w:rsidR="009F79D5" w:rsidRPr="00557857">
        <w:rPr>
          <w:rFonts w:ascii="Arial" w:hAnsi="Arial" w:cs="Arial"/>
          <w:sz w:val="22"/>
          <w:szCs w:val="22"/>
        </w:rPr>
        <w:lastRenderedPageBreak/>
        <w:t>nieruchomości, a nadto zobowiązuje się do wykonania z materiałów własnych wszelkiego rodzaju ochron zbiorowych, na odcinku prowadzonych robót, chroniących pracowników przed oddziaływaniem niebezpiecznych czynników np. barier ochronnych, wygrodzenie wykopów, zabezpieczenie otworów technologicznych itp.</w:t>
      </w:r>
    </w:p>
    <w:p w14:paraId="12046B68" w14:textId="381A52E7" w:rsidR="00596B61" w:rsidRPr="00557857" w:rsidRDefault="00596B61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</w:rPr>
      </w:pPr>
      <w:r w:rsidRPr="00557857">
        <w:rPr>
          <w:rFonts w:ascii="Arial" w:hAnsi="Arial" w:cs="Arial"/>
          <w:sz w:val="22"/>
          <w:szCs w:val="22"/>
        </w:rPr>
        <w:t>Wykonawca zobowiązuje się do zapewnienia stałego 24-godzinnego dozoru terenu budowy</w:t>
      </w:r>
      <w:r w:rsidR="00074EED" w:rsidRPr="00557857">
        <w:rPr>
          <w:rFonts w:ascii="Arial" w:hAnsi="Arial" w:cs="Arial"/>
          <w:sz w:val="22"/>
          <w:szCs w:val="22"/>
        </w:rPr>
        <w:t xml:space="preserve"> przez 7 dni w tygodniu</w:t>
      </w:r>
      <w:r w:rsidRPr="00557857">
        <w:rPr>
          <w:rFonts w:ascii="Arial" w:hAnsi="Arial" w:cs="Arial"/>
          <w:sz w:val="22"/>
          <w:szCs w:val="22"/>
        </w:rPr>
        <w:t xml:space="preserve"> oraz stałej łączności z organ</w:t>
      </w:r>
      <w:r w:rsidR="009F79D5" w:rsidRPr="00557857">
        <w:rPr>
          <w:rFonts w:ascii="Arial" w:hAnsi="Arial" w:cs="Arial"/>
          <w:sz w:val="22"/>
          <w:szCs w:val="22"/>
        </w:rPr>
        <w:t>ami</w:t>
      </w:r>
      <w:r w:rsidR="00496F96" w:rsidRPr="00557857">
        <w:rPr>
          <w:rFonts w:ascii="Arial" w:hAnsi="Arial" w:cs="Arial"/>
          <w:sz w:val="22"/>
          <w:szCs w:val="22"/>
        </w:rPr>
        <w:t xml:space="preserve"> ratowniczymi i porządkowymi, a </w:t>
      </w:r>
      <w:r w:rsidR="009F79D5" w:rsidRPr="00557857">
        <w:rPr>
          <w:rFonts w:ascii="Arial" w:hAnsi="Arial" w:cs="Arial"/>
          <w:sz w:val="22"/>
          <w:szCs w:val="22"/>
        </w:rPr>
        <w:t>zwłaszcza utrzymania porządku, bezpieczeństwa i</w:t>
      </w:r>
      <w:r w:rsidR="00496F96" w:rsidRPr="00557857">
        <w:rPr>
          <w:rFonts w:ascii="Arial" w:hAnsi="Arial" w:cs="Arial"/>
          <w:sz w:val="22"/>
          <w:szCs w:val="22"/>
        </w:rPr>
        <w:t xml:space="preserve"> ochrony terenu budowy, w tym z </w:t>
      </w:r>
      <w:r w:rsidR="009F79D5" w:rsidRPr="00557857">
        <w:rPr>
          <w:rFonts w:ascii="Arial" w:hAnsi="Arial" w:cs="Arial"/>
          <w:sz w:val="22"/>
          <w:szCs w:val="22"/>
        </w:rPr>
        <w:t>użyciem sprzętu służącego do ochrony, a także zapewnieni</w:t>
      </w:r>
      <w:r w:rsidR="00AC1D2D" w:rsidRPr="00557857">
        <w:rPr>
          <w:rFonts w:ascii="Arial" w:hAnsi="Arial" w:cs="Arial"/>
          <w:sz w:val="22"/>
          <w:szCs w:val="22"/>
        </w:rPr>
        <w:t>a</w:t>
      </w:r>
      <w:r w:rsidR="009F79D5" w:rsidRPr="00557857">
        <w:rPr>
          <w:rFonts w:ascii="Arial" w:hAnsi="Arial" w:cs="Arial"/>
          <w:sz w:val="22"/>
          <w:szCs w:val="22"/>
        </w:rPr>
        <w:t xml:space="preserve"> odpowiedniej ilości personelu w celu zapewnienia ochrony i wykluczenia dostępu nieuprawnionych osób trzecich do terenu budowy i całej Inwestycji</w:t>
      </w:r>
      <w:r w:rsidR="00557857">
        <w:rPr>
          <w:rFonts w:ascii="Arial" w:hAnsi="Arial" w:cs="Arial"/>
          <w:sz w:val="22"/>
          <w:szCs w:val="22"/>
        </w:rPr>
        <w:t>.</w:t>
      </w:r>
    </w:p>
    <w:p w14:paraId="34A66F18" w14:textId="13F0A5AB" w:rsidR="00465A95" w:rsidRPr="00557857" w:rsidRDefault="00FF10D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</w:rPr>
      </w:pPr>
      <w:r w:rsidRPr="00557857">
        <w:rPr>
          <w:rFonts w:ascii="Arial" w:hAnsi="Arial" w:cs="Arial"/>
          <w:sz w:val="22"/>
          <w:szCs w:val="22"/>
        </w:rPr>
        <w:t xml:space="preserve">Wykonawca zobowiązuje się wykonać </w:t>
      </w:r>
      <w:r w:rsidR="00074EED" w:rsidRPr="00557857">
        <w:rPr>
          <w:rFonts w:ascii="Arial" w:hAnsi="Arial" w:cs="Arial"/>
          <w:sz w:val="22"/>
          <w:szCs w:val="22"/>
        </w:rPr>
        <w:t>P</w:t>
      </w:r>
      <w:r w:rsidRPr="00557857">
        <w:rPr>
          <w:rFonts w:ascii="Arial" w:hAnsi="Arial" w:cs="Arial"/>
          <w:sz w:val="22"/>
          <w:szCs w:val="22"/>
        </w:rPr>
        <w:t xml:space="preserve">rzedmiot </w:t>
      </w:r>
      <w:r w:rsidR="00074EED" w:rsidRPr="00557857">
        <w:rPr>
          <w:rFonts w:ascii="Arial" w:hAnsi="Arial" w:cs="Arial"/>
          <w:sz w:val="22"/>
          <w:szCs w:val="22"/>
        </w:rPr>
        <w:t>U</w:t>
      </w:r>
      <w:r w:rsidRPr="00557857">
        <w:rPr>
          <w:rFonts w:ascii="Arial" w:hAnsi="Arial" w:cs="Arial"/>
          <w:sz w:val="22"/>
          <w:szCs w:val="22"/>
        </w:rPr>
        <w:t>mowy z wyrobów budowlanych dopuszczonych do obrotu i powszechnego stosowania w rozumieniu ustawy Prawo Budowlane i </w:t>
      </w:r>
      <w:r w:rsidR="00901BD4" w:rsidRPr="00557857">
        <w:rPr>
          <w:rFonts w:ascii="Arial" w:hAnsi="Arial" w:cs="Arial"/>
          <w:sz w:val="22"/>
          <w:szCs w:val="22"/>
        </w:rPr>
        <w:t>będących własnością Wykonawcy.</w:t>
      </w:r>
    </w:p>
    <w:p w14:paraId="28987D4E" w14:textId="77777777" w:rsidR="00FF10D5" w:rsidRPr="00557857" w:rsidRDefault="00FF10D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 xml:space="preserve">Na każde żądanie Inspektora Wykonawca jest zobowiązany okazać w stosunku </w:t>
      </w:r>
      <w:r w:rsidR="0032398C" w:rsidRPr="00557857">
        <w:rPr>
          <w:rFonts w:ascii="Arial" w:hAnsi="Arial" w:cs="Arial"/>
          <w:sz w:val="22"/>
          <w:szCs w:val="22"/>
        </w:rPr>
        <w:br/>
      </w:r>
      <w:r w:rsidRPr="00557857">
        <w:rPr>
          <w:rFonts w:ascii="Arial" w:hAnsi="Arial" w:cs="Arial"/>
          <w:sz w:val="22"/>
          <w:szCs w:val="22"/>
        </w:rPr>
        <w:t>do wskazanych materiałów aktualną krajową ocenę techniczną oraz aktualną krajową dekl</w:t>
      </w:r>
      <w:r w:rsidR="00901BD4" w:rsidRPr="00557857">
        <w:rPr>
          <w:rFonts w:ascii="Arial" w:hAnsi="Arial" w:cs="Arial"/>
          <w:sz w:val="22"/>
          <w:szCs w:val="22"/>
        </w:rPr>
        <w:t>arację właściwości użytkowych.</w:t>
      </w:r>
    </w:p>
    <w:p w14:paraId="7D0BE5FC" w14:textId="37C1447C" w:rsidR="006B549A" w:rsidRPr="00557857" w:rsidRDefault="00FF10D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 xml:space="preserve">Wykonawca odpowiada za przestrzeganie technologii, przepisów prawa, zasad i przepisów bezpieczeństwa i higieny pracy oraz przeciwpożarowych, a także za właściwą organizację pracy i zachowanie ładu oraz porządku przy wykonywaniu </w:t>
      </w:r>
      <w:r w:rsidR="00807266" w:rsidRPr="00557857">
        <w:rPr>
          <w:rFonts w:ascii="Arial" w:hAnsi="Arial" w:cs="Arial"/>
          <w:sz w:val="22"/>
          <w:szCs w:val="22"/>
        </w:rPr>
        <w:t xml:space="preserve">robót, </w:t>
      </w:r>
      <w:r w:rsidRPr="00557857">
        <w:rPr>
          <w:rFonts w:ascii="Arial" w:hAnsi="Arial" w:cs="Arial"/>
          <w:sz w:val="22"/>
          <w:szCs w:val="22"/>
        </w:rPr>
        <w:t>jak też przestrzeganie wymogów szczegółowo określonych</w:t>
      </w:r>
      <w:r w:rsidR="00FE4C32" w:rsidRPr="00557857">
        <w:rPr>
          <w:rFonts w:ascii="Arial" w:hAnsi="Arial" w:cs="Arial"/>
          <w:sz w:val="22"/>
          <w:szCs w:val="22"/>
        </w:rPr>
        <w:t xml:space="preserve"> w standardzie ochrony drzew, systemie zieleni – propozycji nawierzchni oraz</w:t>
      </w:r>
      <w:r w:rsidRPr="00557857">
        <w:rPr>
          <w:rFonts w:ascii="Arial" w:hAnsi="Arial" w:cs="Arial"/>
          <w:sz w:val="22"/>
          <w:szCs w:val="22"/>
        </w:rPr>
        <w:t xml:space="preserve"> w systemie zarządzania publicznymi terenami zieleni dla Miasta Tychy, zamieszczonym na stronie:</w:t>
      </w:r>
      <w:r w:rsidR="00FE4C32" w:rsidRPr="00557857">
        <w:rPr>
          <w:rFonts w:ascii="Arial" w:hAnsi="Arial" w:cs="Arial"/>
          <w:sz w:val="22"/>
          <w:szCs w:val="22"/>
        </w:rPr>
        <w:t xml:space="preserve"> </w:t>
      </w:r>
    </w:p>
    <w:p w14:paraId="4C82EDC8" w14:textId="77777777" w:rsidR="00FF10D5" w:rsidRPr="00557857" w:rsidRDefault="00FF10D5" w:rsidP="00451589">
      <w:pPr>
        <w:spacing w:line="276" w:lineRule="auto"/>
        <w:ind w:left="284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hyperlink r:id="rId9" w:history="1">
        <w:r w:rsidRPr="00557857">
          <w:rPr>
            <w:rStyle w:val="Hipercze"/>
            <w:rFonts w:ascii="Arial" w:hAnsi="Arial" w:cs="Arial"/>
            <w:color w:val="auto"/>
            <w:sz w:val="22"/>
            <w:szCs w:val="22"/>
          </w:rPr>
          <w:t>https://umtychy.pl/upload/pdf/folders/138/system-zarzadzania-terenami-zieleni.pdf</w:t>
        </w:r>
      </w:hyperlink>
    </w:p>
    <w:p w14:paraId="55E8E799" w14:textId="77777777" w:rsidR="005B4DD0" w:rsidRPr="00557857" w:rsidRDefault="005B4DD0" w:rsidP="00451589">
      <w:pPr>
        <w:spacing w:line="276" w:lineRule="auto"/>
        <w:ind w:left="284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r w:rsidRPr="00557857">
        <w:rPr>
          <w:rStyle w:val="Hipercze"/>
          <w:rFonts w:ascii="Arial" w:hAnsi="Arial" w:cs="Arial"/>
          <w:color w:val="auto"/>
          <w:sz w:val="22"/>
          <w:szCs w:val="22"/>
          <w:u w:val="none"/>
        </w:rPr>
        <w:t>oraz:</w:t>
      </w:r>
    </w:p>
    <w:p w14:paraId="6309BF88" w14:textId="77777777" w:rsidR="005C0C33" w:rsidRPr="00557857" w:rsidRDefault="005C0C33" w:rsidP="00451589">
      <w:pPr>
        <w:spacing w:line="276" w:lineRule="auto"/>
        <w:ind w:left="426" w:hanging="142"/>
        <w:jc w:val="both"/>
        <w:rPr>
          <w:rStyle w:val="Hipercze"/>
          <w:color w:val="auto"/>
        </w:rPr>
      </w:pPr>
      <w:hyperlink r:id="rId10" w:history="1">
        <w:r w:rsidRPr="00557857">
          <w:rPr>
            <w:rStyle w:val="Hipercze"/>
            <w:rFonts w:ascii="Arial" w:hAnsi="Arial" w:cs="Arial"/>
            <w:color w:val="auto"/>
            <w:sz w:val="22"/>
            <w:szCs w:val="22"/>
          </w:rPr>
          <w:t>http://bip.umtychy.pl/index.php?action=PobierzPlik&amp;id=495067</w:t>
        </w:r>
      </w:hyperlink>
    </w:p>
    <w:p w14:paraId="0805B447" w14:textId="67CB8999" w:rsidR="00FF10D5" w:rsidRPr="00557857" w:rsidRDefault="00496F96" w:rsidP="00451589">
      <w:pPr>
        <w:numPr>
          <w:ilvl w:val="0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 xml:space="preserve">  </w:t>
      </w:r>
      <w:r w:rsidR="00FF10D5" w:rsidRPr="00557857">
        <w:rPr>
          <w:rFonts w:ascii="Arial" w:hAnsi="Arial" w:cs="Arial"/>
          <w:sz w:val="22"/>
          <w:szCs w:val="22"/>
        </w:rPr>
        <w:t>Po wykonaniu robót ulegających zakryciu, Wykonawca zobowiązany jest zawiadomić o tym na piśmie Inspektora; kontynuowanie dalszych robót objętych przedmiotem umowy uzależnia się od pisemnego odebrania robót ulegających zakryciu przez Inspektora, przy czym za skutki naruszenia tego obowiązku pełną odpowiedzialność ponosi Wykonawca, łącznie z koniecznością przywrócenia na swój koszt stanu robót do stanu z przed zakrycia.</w:t>
      </w:r>
    </w:p>
    <w:p w14:paraId="2A96B8BE" w14:textId="19E13CEF" w:rsidR="00596B61" w:rsidRPr="00557857" w:rsidRDefault="00596B61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>Wykonawca zobowiązuje się do wykonywania dokumentacji fotograficznej wyko</w:t>
      </w:r>
      <w:r w:rsidR="000620AC" w:rsidRPr="00557857">
        <w:rPr>
          <w:rFonts w:ascii="Arial" w:hAnsi="Arial" w:cs="Arial"/>
          <w:sz w:val="22"/>
          <w:szCs w:val="22"/>
        </w:rPr>
        <w:t>n</w:t>
      </w:r>
      <w:r w:rsidRPr="00557857">
        <w:rPr>
          <w:rFonts w:ascii="Arial" w:hAnsi="Arial" w:cs="Arial"/>
          <w:sz w:val="22"/>
          <w:szCs w:val="22"/>
        </w:rPr>
        <w:t>ywanych prac, w tym w szczególności robót ulegających zakryciu i do przesyłania ich Zamawiającemu elektronicznie. Dokumentację foto</w:t>
      </w:r>
      <w:r w:rsidR="00496F96" w:rsidRPr="00557857">
        <w:rPr>
          <w:rFonts w:ascii="Arial" w:hAnsi="Arial" w:cs="Arial"/>
          <w:sz w:val="22"/>
          <w:szCs w:val="22"/>
        </w:rPr>
        <w:t>graficzną należy skatalogować w </w:t>
      </w:r>
      <w:r w:rsidRPr="00557857">
        <w:rPr>
          <w:rFonts w:ascii="Arial" w:hAnsi="Arial" w:cs="Arial"/>
          <w:sz w:val="22"/>
          <w:szCs w:val="22"/>
        </w:rPr>
        <w:t>sposób nie budzący wątpliwości co do dat wykonania fotografii oraz obiektów, które dokumentuje – wersja elektroniczna.</w:t>
      </w:r>
    </w:p>
    <w:p w14:paraId="7AE50BBC" w14:textId="3FB6FDCE" w:rsidR="00465386" w:rsidRPr="00557857" w:rsidRDefault="00465386" w:rsidP="00451589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284" w:hanging="426"/>
        <w:jc w:val="both"/>
        <w:rPr>
          <w:rFonts w:ascii="Arial" w:eastAsia="Times New Roman" w:hAnsi="Arial" w:cs="Arial"/>
          <w:sz w:val="22"/>
          <w:szCs w:val="22"/>
        </w:rPr>
      </w:pPr>
      <w:r w:rsidRPr="00557857">
        <w:rPr>
          <w:rFonts w:ascii="Arial" w:eastAsia="Times New Roman" w:hAnsi="Arial" w:cs="Arial"/>
          <w:sz w:val="22"/>
          <w:szCs w:val="22"/>
        </w:rPr>
        <w:t>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robotami.</w:t>
      </w:r>
    </w:p>
    <w:p w14:paraId="6A339802" w14:textId="30CC4DD5" w:rsidR="00465386" w:rsidRPr="00557857" w:rsidRDefault="00465386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 xml:space="preserve">Wykonawca przed wbudowaniem materiałów zobowiązany jest do uzyskania </w:t>
      </w:r>
      <w:r w:rsidR="00074EED" w:rsidRPr="00557857">
        <w:rPr>
          <w:rFonts w:ascii="Arial" w:hAnsi="Arial" w:cs="Arial"/>
          <w:sz w:val="22"/>
          <w:szCs w:val="22"/>
        </w:rPr>
        <w:t xml:space="preserve">pisemnej </w:t>
      </w:r>
      <w:r w:rsidRPr="00557857">
        <w:rPr>
          <w:rFonts w:ascii="Arial" w:hAnsi="Arial" w:cs="Arial"/>
          <w:sz w:val="22"/>
          <w:szCs w:val="22"/>
        </w:rPr>
        <w:t xml:space="preserve">akceptacji </w:t>
      </w:r>
      <w:r w:rsidR="000620AC" w:rsidRPr="00557857">
        <w:rPr>
          <w:rFonts w:ascii="Arial" w:hAnsi="Arial" w:cs="Arial"/>
          <w:sz w:val="22"/>
          <w:szCs w:val="22"/>
        </w:rPr>
        <w:t>I</w:t>
      </w:r>
      <w:r w:rsidRPr="00557857">
        <w:rPr>
          <w:rFonts w:ascii="Arial" w:hAnsi="Arial" w:cs="Arial"/>
          <w:sz w:val="22"/>
          <w:szCs w:val="22"/>
        </w:rPr>
        <w:t>nspektora dla materiałów przeznaczonych do wbudowania na podstawie przedstawionych atestów, certyfikatów i świadectw jakości. W przypadku niedotrzymania tego warunku i niedopuszczenia materiału do zabudowania, Wykonawca dokona wymiany elementu lub materiału na własny koszt. Inspektor zobowiązany jest do zatwierdzenia bądź wniesienia uwag w terminie 5 dn</w:t>
      </w:r>
      <w:r w:rsidR="00074EED" w:rsidRPr="00557857">
        <w:rPr>
          <w:rFonts w:ascii="Arial" w:hAnsi="Arial" w:cs="Arial"/>
          <w:sz w:val="22"/>
          <w:szCs w:val="22"/>
        </w:rPr>
        <w:t>i roboczych od dnia otrzymania zapytania.</w:t>
      </w:r>
    </w:p>
    <w:p w14:paraId="4CA5986C" w14:textId="77777777" w:rsidR="00465386" w:rsidRPr="00557857" w:rsidRDefault="00465386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>Wykonawc</w:t>
      </w:r>
      <w:r w:rsidRPr="00557857">
        <w:rPr>
          <w:rFonts w:ascii="Arial" w:hAnsi="Arial" w:cs="Arial"/>
          <w:bCs/>
          <w:sz w:val="22"/>
          <w:szCs w:val="22"/>
          <w:lang w:eastAsia="en-GB"/>
        </w:rPr>
        <w:t>a zapewni pełną obsługę geodezyjną wraz z opracowaniem geodezyjnej inwentaryzacji powykonawczej z niezbędnymi uzgodnieniami oraz dokumentacji powykonawczej naniesionej na mapy ewidencji gruntu i uaktualnioną inwentaryzacją.</w:t>
      </w:r>
    </w:p>
    <w:p w14:paraId="49A150CD" w14:textId="278A721F" w:rsidR="00465386" w:rsidRPr="00557857" w:rsidRDefault="00465386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bCs/>
          <w:sz w:val="22"/>
          <w:szCs w:val="22"/>
          <w:lang w:eastAsia="en-GB"/>
        </w:rPr>
        <w:t>Wykonawca ma obowiązek zapewnienia przedstawicielom Zamawiającego oraz wszystkim osobom upoważnionym przez niego, jak też innym uczestnikom procesu budowlanego, dostępu do terenu robót/budowy i do każdego miejsca, gdzie roboty w związku z umową będą wykonywane.</w:t>
      </w:r>
    </w:p>
    <w:p w14:paraId="18B29C22" w14:textId="77777777" w:rsidR="003545CB" w:rsidRPr="00557857" w:rsidRDefault="00465386" w:rsidP="00451589">
      <w:pPr>
        <w:pStyle w:val="Akapitzlis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eastAsia="Times New Roman" w:hAnsi="Arial" w:cs="Arial"/>
          <w:sz w:val="22"/>
          <w:szCs w:val="22"/>
        </w:rPr>
      </w:pPr>
      <w:r w:rsidRPr="00557857">
        <w:rPr>
          <w:rFonts w:ascii="Arial" w:eastAsia="Times New Roman" w:hAnsi="Arial" w:cs="Arial"/>
          <w:sz w:val="22"/>
          <w:szCs w:val="22"/>
        </w:rPr>
        <w:lastRenderedPageBreak/>
        <w:t xml:space="preserve">Wykonawca po przejęciu terenu robót/budowy zabezpieczy majątek </w:t>
      </w:r>
      <w:r w:rsidR="00074EED" w:rsidRPr="00557857">
        <w:rPr>
          <w:rFonts w:ascii="Arial" w:eastAsia="Times New Roman" w:hAnsi="Arial" w:cs="Arial"/>
          <w:sz w:val="22"/>
          <w:szCs w:val="22"/>
        </w:rPr>
        <w:t>Zamawiającego</w:t>
      </w:r>
      <w:r w:rsidRPr="00557857">
        <w:rPr>
          <w:rFonts w:ascii="Arial" w:eastAsia="Times New Roman" w:hAnsi="Arial" w:cs="Arial"/>
          <w:sz w:val="22"/>
          <w:szCs w:val="22"/>
        </w:rPr>
        <w:t xml:space="preserve"> niepodlegający przebudowie (oznakowanie, zieleń, elementy infrastruktury) i po zakończeniu budowy/robót doprowadzi powyższe do stanu jak przed jej rozpoczęciem.</w:t>
      </w:r>
    </w:p>
    <w:p w14:paraId="79115B42" w14:textId="6CEA7845" w:rsidR="003545CB" w:rsidRPr="00557857" w:rsidRDefault="003545CB" w:rsidP="00451589">
      <w:pPr>
        <w:pStyle w:val="Akapitzlis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eastAsia="Times New Roman" w:hAnsi="Arial" w:cs="Arial"/>
          <w:sz w:val="22"/>
          <w:szCs w:val="22"/>
        </w:rPr>
      </w:pPr>
      <w:r w:rsidRPr="00557857">
        <w:rPr>
          <w:rFonts w:ascii="Arial" w:eastAsia="Times New Roman" w:hAnsi="Arial" w:cs="Arial"/>
          <w:sz w:val="22"/>
          <w:szCs w:val="22"/>
        </w:rPr>
        <w:t xml:space="preserve">Wykonawca zobowiązany jest zapewnić udział należycie umocowanego swojego przedstawiciela w </w:t>
      </w:r>
      <w:r w:rsidRPr="00557857">
        <w:rPr>
          <w:rFonts w:ascii="Arial" w:hAnsi="Arial" w:cs="Arial"/>
          <w:sz w:val="22"/>
          <w:szCs w:val="22"/>
        </w:rPr>
        <w:t xml:space="preserve">naradach koordynacyjnych na placu budowy jak również we wszelkich innych spotkaniach z przedstawicielami Zamawiającego, o których Wykonawca zostanie pisemnie poinformowany – pod rygorem obciążenia karą umowną, o której mowa w </w:t>
      </w:r>
      <w:r w:rsidR="00DC7765" w:rsidRPr="00557857">
        <w:rPr>
          <w:rFonts w:ascii="Arial" w:hAnsi="Arial" w:cs="Arial"/>
          <w:sz w:val="22"/>
          <w:szCs w:val="22"/>
        </w:rPr>
        <w:t>§ 16 ust. 2 pkt k</w:t>
      </w:r>
      <w:r w:rsidR="00AC1D2D" w:rsidRPr="00557857">
        <w:rPr>
          <w:rFonts w:ascii="Arial" w:hAnsi="Arial" w:cs="Arial"/>
          <w:sz w:val="22"/>
          <w:szCs w:val="22"/>
        </w:rPr>
        <w:t xml:space="preserve">) </w:t>
      </w:r>
      <w:r w:rsidRPr="00557857">
        <w:rPr>
          <w:rFonts w:ascii="Arial" w:hAnsi="Arial" w:cs="Arial"/>
          <w:sz w:val="22"/>
          <w:szCs w:val="22"/>
        </w:rPr>
        <w:t>umowy za każde zdarzenie niezależnie od innych uprawnień przysługujących Zamawiającemu na podstawie niniejszej u</w:t>
      </w:r>
      <w:r w:rsidR="00AC1D2D" w:rsidRPr="00557857">
        <w:rPr>
          <w:rFonts w:ascii="Arial" w:hAnsi="Arial" w:cs="Arial"/>
          <w:sz w:val="22"/>
          <w:szCs w:val="22"/>
        </w:rPr>
        <w:t>mowy.</w:t>
      </w:r>
    </w:p>
    <w:p w14:paraId="0548E7C2" w14:textId="4964F231" w:rsidR="00465386" w:rsidRPr="00557857" w:rsidRDefault="00465386" w:rsidP="00451589">
      <w:pPr>
        <w:pStyle w:val="Akapitzlist"/>
        <w:numPr>
          <w:ilvl w:val="0"/>
          <w:numId w:val="9"/>
        </w:numPr>
        <w:tabs>
          <w:tab w:val="left" w:pos="1134"/>
        </w:tabs>
        <w:spacing w:line="276" w:lineRule="auto"/>
        <w:ind w:left="284" w:hanging="426"/>
        <w:jc w:val="both"/>
        <w:rPr>
          <w:rFonts w:ascii="Arial" w:eastAsia="Times New Roman" w:hAnsi="Arial" w:cs="Arial"/>
          <w:sz w:val="22"/>
          <w:szCs w:val="22"/>
        </w:rPr>
      </w:pPr>
      <w:r w:rsidRPr="00557857">
        <w:rPr>
          <w:rFonts w:ascii="Arial" w:eastAsia="Times New Roman" w:hAnsi="Arial" w:cs="Arial"/>
          <w:sz w:val="22"/>
          <w:szCs w:val="22"/>
        </w:rPr>
        <w:t>Wykonawca zobowiązany jest na wniosek Zamawiającego w terminie wyznaczonym przez Inspektora, w każdym przypadku jeżeli Zamawiający uzna, iż zachodzi taka konieczność, do organizowania narad koordynacyjnych z udziałem przedstaw</w:t>
      </w:r>
      <w:r w:rsidR="00074EED" w:rsidRPr="00557857">
        <w:rPr>
          <w:rFonts w:ascii="Arial" w:eastAsia="Times New Roman" w:hAnsi="Arial" w:cs="Arial"/>
          <w:sz w:val="22"/>
          <w:szCs w:val="22"/>
        </w:rPr>
        <w:t xml:space="preserve">icieli Wykonawcy, Zamawiającego </w:t>
      </w:r>
      <w:r w:rsidRPr="00557857">
        <w:rPr>
          <w:rFonts w:ascii="Arial" w:eastAsia="Times New Roman" w:hAnsi="Arial" w:cs="Arial"/>
          <w:sz w:val="22"/>
          <w:szCs w:val="22"/>
        </w:rPr>
        <w:t>oraz innych zaproszonych osób, w celu omówienia bieżących spraw dotyczących wykonania i zaawansowania robót, w szczególności dotyczących postępu prac, ewentualnych nieprawidłowości w wykonywaniu przedmiotu umowy lub zagroże</w:t>
      </w:r>
      <w:r w:rsidR="00AC1D2D" w:rsidRPr="00557857">
        <w:rPr>
          <w:rFonts w:ascii="Arial" w:eastAsia="Times New Roman" w:hAnsi="Arial" w:cs="Arial"/>
          <w:sz w:val="22"/>
          <w:szCs w:val="22"/>
        </w:rPr>
        <w:t>nia terminowego wykonania umowy.</w:t>
      </w:r>
    </w:p>
    <w:p w14:paraId="5DE1C289" w14:textId="066AB26A" w:rsidR="00FF10D5" w:rsidRPr="00557857" w:rsidRDefault="00FF10D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>Wykonawca zobowiązuje się do dostarczania mediów potrzebnych do realizacji robót na swój koszt i swoim staraniem.</w:t>
      </w:r>
    </w:p>
    <w:p w14:paraId="435D25F1" w14:textId="77777777" w:rsidR="003545CB" w:rsidRPr="00557857" w:rsidRDefault="00FF10D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 xml:space="preserve">Wykonawca ponosi odpowiedzialność prawną i finansową wobec Zamawiającego i osób </w:t>
      </w:r>
      <w:r w:rsidR="00217298" w:rsidRPr="00557857">
        <w:rPr>
          <w:rFonts w:ascii="Arial" w:hAnsi="Arial" w:cs="Arial"/>
          <w:sz w:val="22"/>
          <w:szCs w:val="22"/>
        </w:rPr>
        <w:t>trzecich za wszelkie szkody</w:t>
      </w:r>
      <w:r w:rsidRPr="00557857">
        <w:rPr>
          <w:rFonts w:ascii="Arial" w:hAnsi="Arial" w:cs="Arial"/>
          <w:sz w:val="22"/>
          <w:szCs w:val="22"/>
        </w:rPr>
        <w:t xml:space="preserve"> wynikłe z zaniechania, niedbalstwa i działania niezgodnego </w:t>
      </w:r>
      <w:r w:rsidR="0032398C" w:rsidRPr="00557857">
        <w:rPr>
          <w:rFonts w:ascii="Arial" w:hAnsi="Arial" w:cs="Arial"/>
          <w:sz w:val="22"/>
          <w:szCs w:val="22"/>
        </w:rPr>
        <w:br/>
      </w:r>
      <w:r w:rsidRPr="00557857">
        <w:rPr>
          <w:rFonts w:ascii="Arial" w:hAnsi="Arial" w:cs="Arial"/>
          <w:sz w:val="22"/>
          <w:szCs w:val="22"/>
        </w:rPr>
        <w:t xml:space="preserve">ze sztuką budowlaną swoich pracowników, jak również </w:t>
      </w:r>
      <w:r w:rsidRPr="00557857">
        <w:rPr>
          <w:rFonts w:ascii="Arial" w:hAnsi="Arial" w:cs="Arial"/>
          <w:sz w:val="22"/>
          <w:szCs w:val="22"/>
          <w:u w:val="single"/>
        </w:rPr>
        <w:t>podwykonawców</w:t>
      </w:r>
      <w:r w:rsidRPr="00557857">
        <w:rPr>
          <w:rFonts w:ascii="Arial" w:hAnsi="Arial" w:cs="Arial"/>
          <w:sz w:val="22"/>
          <w:szCs w:val="22"/>
        </w:rPr>
        <w:t>.</w:t>
      </w:r>
    </w:p>
    <w:p w14:paraId="170AFFDA" w14:textId="342F262D" w:rsidR="003545CB" w:rsidRPr="00557857" w:rsidRDefault="003545CB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>Wykonawca zobowiązany jest przywrócić po zakończeniu robót otoczeni</w:t>
      </w:r>
      <w:r w:rsidR="000620AC" w:rsidRPr="00557857">
        <w:rPr>
          <w:rFonts w:ascii="Arial" w:hAnsi="Arial" w:cs="Arial"/>
          <w:sz w:val="22"/>
          <w:szCs w:val="22"/>
        </w:rPr>
        <w:t>e</w:t>
      </w:r>
      <w:r w:rsidRPr="00557857">
        <w:rPr>
          <w:rFonts w:ascii="Arial" w:hAnsi="Arial" w:cs="Arial"/>
          <w:sz w:val="22"/>
          <w:szCs w:val="22"/>
        </w:rPr>
        <w:t xml:space="preserve"> terenu prowadzenia prac do jego stanu pierwotnego oraz usunąć wszystkie szkody spowodowane realizacją umowy; uporządkować teren robót, usunąć wszystkie nieczystości, materiały budowlane, kontenery, drogi tymczasowe, nadmiar gruntu itp., oraz wydać teren prac Zamawiającemu po zakończeniu robót, potwierdzony w Protoko</w:t>
      </w:r>
      <w:r w:rsidR="006E6182" w:rsidRPr="00557857">
        <w:rPr>
          <w:rFonts w:ascii="Arial" w:hAnsi="Arial" w:cs="Arial"/>
          <w:sz w:val="22"/>
          <w:szCs w:val="22"/>
        </w:rPr>
        <w:t>le Końcowego Odbioru Inwestycji.</w:t>
      </w:r>
    </w:p>
    <w:p w14:paraId="35AC496F" w14:textId="3D7ABF8E" w:rsidR="00E41C35" w:rsidRPr="00647700" w:rsidRDefault="00E41C3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57857">
        <w:rPr>
          <w:rFonts w:ascii="Arial" w:hAnsi="Arial" w:cs="Arial"/>
          <w:sz w:val="22"/>
          <w:szCs w:val="22"/>
        </w:rPr>
        <w:t>Strony zgodnie postanawiają, że w każdym przypadku stwierdzenia na terenie prowadzonych prac nieprzestrzegania przepisów BHP, nieporządku oraz złej jakości wykonywanych prac Wykonawca będzie zobowiązany do podpisywania dwustronnych protokołów stwierdzających takie zaistniałe uchybienia – przy czym w przypadku odmowy podpisu przez Wykonawcę, Zamawiający sporządzi protokół jednostronny.</w:t>
      </w:r>
      <w:r w:rsidR="00DF0CC8" w:rsidRPr="00557857">
        <w:rPr>
          <w:rFonts w:ascii="Arial" w:hAnsi="Arial" w:cs="Arial"/>
          <w:sz w:val="22"/>
          <w:szCs w:val="22"/>
        </w:rPr>
        <w:t xml:space="preserve"> </w:t>
      </w:r>
      <w:r w:rsidRPr="00557857">
        <w:rPr>
          <w:rFonts w:ascii="Arial" w:hAnsi="Arial" w:cs="Arial"/>
          <w:sz w:val="22"/>
          <w:szCs w:val="22"/>
        </w:rPr>
        <w:t xml:space="preserve">Niezależnie od innych uprawnień przysługujących Zamawiającemu na podstawie umowy, Zamawiający może nałożyć na </w:t>
      </w:r>
      <w:r w:rsidRPr="00647700">
        <w:rPr>
          <w:rFonts w:ascii="Arial" w:hAnsi="Arial" w:cs="Arial"/>
          <w:sz w:val="22"/>
          <w:szCs w:val="22"/>
        </w:rPr>
        <w:t xml:space="preserve">Wykonawcę karę pieniężną, która jednorazowo nie może przekroczyć </w:t>
      </w:r>
      <w:r w:rsidR="00F05623">
        <w:rPr>
          <w:rFonts w:ascii="Arial" w:hAnsi="Arial" w:cs="Arial"/>
          <w:sz w:val="22"/>
          <w:szCs w:val="22"/>
        </w:rPr>
        <w:br/>
      </w:r>
      <w:r w:rsidRPr="00647700">
        <w:rPr>
          <w:rFonts w:ascii="Arial" w:hAnsi="Arial" w:cs="Arial"/>
          <w:sz w:val="22"/>
          <w:szCs w:val="22"/>
        </w:rPr>
        <w:t>1</w:t>
      </w:r>
      <w:r w:rsidR="00F05623">
        <w:rPr>
          <w:rFonts w:ascii="Arial" w:hAnsi="Arial" w:cs="Arial"/>
          <w:sz w:val="22"/>
          <w:szCs w:val="22"/>
        </w:rPr>
        <w:t xml:space="preserve"> </w:t>
      </w:r>
      <w:r w:rsidRPr="00647700">
        <w:rPr>
          <w:rFonts w:ascii="Arial" w:hAnsi="Arial" w:cs="Arial"/>
          <w:sz w:val="22"/>
          <w:szCs w:val="22"/>
        </w:rPr>
        <w:t>000,00 zł (słownie: tysiąc złotych). Kary, o których mowa powyżej ustala Zamawiający. Zamawiający będzie miał prawo potrącić kwotę takich kar z kwotami należnymi Wykonawcy za wykonane prace. Z kwot należnych Wykonawcy za wykonane prace Zamawiający będzie mógł również potrącić odpowiednią część kosztów wynajęcia kontenerów do usuwania odpadów jak również koszty sprzątania terenu prowadzonych robót.</w:t>
      </w:r>
    </w:p>
    <w:p w14:paraId="413D69A2" w14:textId="0D6BBB94" w:rsidR="00E41C35" w:rsidRPr="00647700" w:rsidRDefault="00E41C35" w:rsidP="00451589">
      <w:pPr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Wykonawca zobowiązany jest informować wpisem w Dzienniku Budowy i pisemną informacją skierowaną do Zamawiającego o terminie zakończenia kolejnych etapów robót (stanowiących techniczną i funkcjonalną całość), które zgodnie z zatwierdzony</w:t>
      </w:r>
      <w:r w:rsidR="000620AC" w:rsidRPr="00647700">
        <w:rPr>
          <w:rFonts w:ascii="Arial" w:hAnsi="Arial" w:cs="Arial"/>
          <w:sz w:val="22"/>
          <w:szCs w:val="22"/>
        </w:rPr>
        <w:t>m</w:t>
      </w:r>
      <w:r w:rsidRPr="00647700">
        <w:rPr>
          <w:rFonts w:ascii="Arial" w:hAnsi="Arial" w:cs="Arial"/>
          <w:sz w:val="22"/>
          <w:szCs w:val="22"/>
        </w:rPr>
        <w:t xml:space="preserve"> przez Strony harmonogramem (stanowiącym załącznik do umowy) wym</w:t>
      </w:r>
      <w:r w:rsidR="000620AC" w:rsidRPr="00647700">
        <w:rPr>
          <w:rFonts w:ascii="Arial" w:hAnsi="Arial" w:cs="Arial"/>
          <w:sz w:val="22"/>
          <w:szCs w:val="22"/>
        </w:rPr>
        <w:t>agają odbioru, a nadto składać</w:t>
      </w:r>
      <w:r w:rsidRPr="00647700">
        <w:rPr>
          <w:rFonts w:ascii="Arial" w:hAnsi="Arial" w:cs="Arial"/>
          <w:sz w:val="22"/>
          <w:szCs w:val="22"/>
        </w:rPr>
        <w:t xml:space="preserve"> Zamawiającemu miesięczn</w:t>
      </w:r>
      <w:r w:rsidR="000620AC" w:rsidRPr="00647700">
        <w:rPr>
          <w:rFonts w:ascii="Arial" w:hAnsi="Arial" w:cs="Arial"/>
          <w:sz w:val="22"/>
          <w:szCs w:val="22"/>
        </w:rPr>
        <w:t>e</w:t>
      </w:r>
      <w:r w:rsidRPr="00647700">
        <w:rPr>
          <w:rFonts w:ascii="Arial" w:hAnsi="Arial" w:cs="Arial"/>
          <w:sz w:val="22"/>
          <w:szCs w:val="22"/>
        </w:rPr>
        <w:t xml:space="preserve"> raport</w:t>
      </w:r>
      <w:r w:rsidR="000620AC" w:rsidRPr="00647700">
        <w:rPr>
          <w:rFonts w:ascii="Arial" w:hAnsi="Arial" w:cs="Arial"/>
          <w:sz w:val="22"/>
          <w:szCs w:val="22"/>
        </w:rPr>
        <w:t>y</w:t>
      </w:r>
      <w:r w:rsidRPr="00647700">
        <w:rPr>
          <w:rFonts w:ascii="Arial" w:hAnsi="Arial" w:cs="Arial"/>
          <w:sz w:val="22"/>
          <w:szCs w:val="22"/>
        </w:rPr>
        <w:t xml:space="preserve"> o postępach prac według wzoru stanowiącego załącznik do Umowy</w:t>
      </w:r>
      <w:r w:rsidR="005E6801" w:rsidRPr="00647700">
        <w:rPr>
          <w:rFonts w:ascii="Arial" w:hAnsi="Arial" w:cs="Arial"/>
          <w:sz w:val="22"/>
          <w:szCs w:val="22"/>
        </w:rPr>
        <w:t xml:space="preserve"> </w:t>
      </w:r>
      <w:r w:rsidRPr="00647700">
        <w:rPr>
          <w:rFonts w:ascii="Arial" w:hAnsi="Arial" w:cs="Arial"/>
          <w:sz w:val="22"/>
          <w:szCs w:val="22"/>
        </w:rPr>
        <w:t>– pod ryg</w:t>
      </w:r>
      <w:r w:rsidR="00496F96" w:rsidRPr="00647700">
        <w:rPr>
          <w:rFonts w:ascii="Arial" w:hAnsi="Arial" w:cs="Arial"/>
          <w:sz w:val="22"/>
          <w:szCs w:val="22"/>
        </w:rPr>
        <w:t>orem naliczenia kary umownej, o </w:t>
      </w:r>
      <w:r w:rsidRPr="00647700">
        <w:rPr>
          <w:rFonts w:ascii="Arial" w:hAnsi="Arial" w:cs="Arial"/>
          <w:sz w:val="22"/>
          <w:szCs w:val="22"/>
        </w:rPr>
        <w:t xml:space="preserve">której mowa w </w:t>
      </w:r>
      <w:r w:rsidR="00DC7765" w:rsidRPr="00647700">
        <w:rPr>
          <w:rFonts w:ascii="Arial" w:hAnsi="Arial" w:cs="Arial"/>
          <w:sz w:val="22"/>
          <w:szCs w:val="22"/>
        </w:rPr>
        <w:t>§ 16 ust. 2 pkt k</w:t>
      </w:r>
      <w:r w:rsidR="006E6182" w:rsidRPr="00647700">
        <w:rPr>
          <w:rFonts w:ascii="Arial" w:hAnsi="Arial" w:cs="Arial"/>
          <w:sz w:val="22"/>
          <w:szCs w:val="22"/>
        </w:rPr>
        <w:t xml:space="preserve">) </w:t>
      </w:r>
      <w:r w:rsidRPr="00647700">
        <w:rPr>
          <w:rFonts w:ascii="Arial" w:hAnsi="Arial" w:cs="Arial"/>
          <w:sz w:val="22"/>
          <w:szCs w:val="22"/>
        </w:rPr>
        <w:t xml:space="preserve">umowy za każdy </w:t>
      </w:r>
      <w:r w:rsidR="000620AC" w:rsidRPr="00647700">
        <w:rPr>
          <w:rFonts w:ascii="Arial" w:hAnsi="Arial" w:cs="Arial"/>
          <w:sz w:val="22"/>
          <w:szCs w:val="22"/>
        </w:rPr>
        <w:t>przypadek naruszenia.</w:t>
      </w:r>
    </w:p>
    <w:p w14:paraId="33DD047D" w14:textId="77777777" w:rsidR="00E41C35" w:rsidRPr="00E554CD" w:rsidRDefault="00E41C35" w:rsidP="00451589">
      <w:pPr>
        <w:pStyle w:val="Tekstpodstawowy"/>
        <w:numPr>
          <w:ilvl w:val="0"/>
          <w:numId w:val="9"/>
        </w:numPr>
        <w:spacing w:line="276" w:lineRule="auto"/>
        <w:ind w:left="284"/>
        <w:jc w:val="both"/>
        <w:rPr>
          <w:rFonts w:cs="Arial"/>
          <w:sz w:val="22"/>
          <w:szCs w:val="22"/>
        </w:rPr>
      </w:pPr>
      <w:r w:rsidRPr="00647700">
        <w:rPr>
          <w:rFonts w:cs="Arial"/>
          <w:sz w:val="22"/>
          <w:szCs w:val="22"/>
        </w:rPr>
        <w:t xml:space="preserve">Wywóz gruzu i utylizacja oraz bieżące utrzymanie czystości i porządku na terenie objętym robotami, należy do obowiązków </w:t>
      </w:r>
      <w:r w:rsidRPr="00E554CD">
        <w:rPr>
          <w:rFonts w:cs="Arial"/>
          <w:sz w:val="22"/>
          <w:szCs w:val="22"/>
        </w:rPr>
        <w:t>Wykonawcy w ramach uzgodnionego wynagrodzenia.</w:t>
      </w:r>
    </w:p>
    <w:p w14:paraId="1750F9C8" w14:textId="0EFE2D07" w:rsidR="00B3563C" w:rsidRPr="00E554CD" w:rsidRDefault="00B3563C" w:rsidP="00451589">
      <w:pPr>
        <w:pStyle w:val="Tekstpodstawowy"/>
        <w:numPr>
          <w:ilvl w:val="0"/>
          <w:numId w:val="9"/>
        </w:numPr>
        <w:spacing w:line="276" w:lineRule="auto"/>
        <w:ind w:left="284"/>
        <w:jc w:val="both"/>
        <w:rPr>
          <w:rFonts w:cs="Arial"/>
          <w:sz w:val="22"/>
          <w:szCs w:val="22"/>
        </w:rPr>
      </w:pPr>
      <w:r w:rsidRPr="00E554CD">
        <w:rPr>
          <w:rFonts w:cs="Arial"/>
          <w:sz w:val="22"/>
          <w:szCs w:val="22"/>
        </w:rPr>
        <w:t xml:space="preserve">Wykonawca nie ponosi odpowiedzialności, w szczególności finansowej, za błędy, rozbieżności lub braki dostarczonej przez Zamawiającego dokumentacji projektowej, </w:t>
      </w:r>
      <w:r w:rsidRPr="00E554CD">
        <w:rPr>
          <w:rFonts w:cs="Arial"/>
          <w:sz w:val="22"/>
          <w:szCs w:val="22"/>
        </w:rPr>
        <w:br/>
        <w:t xml:space="preserve">o której mowa w </w:t>
      </w:r>
      <w:r w:rsidR="00CB0A64" w:rsidRPr="00E554CD">
        <w:rPr>
          <w:rFonts w:cs="Arial"/>
          <w:sz w:val="22"/>
          <w:szCs w:val="22"/>
        </w:rPr>
        <w:t xml:space="preserve">§ </w:t>
      </w:r>
      <w:r w:rsidR="00C454ED">
        <w:rPr>
          <w:rFonts w:cs="Arial"/>
          <w:sz w:val="22"/>
          <w:szCs w:val="22"/>
        </w:rPr>
        <w:t>1</w:t>
      </w:r>
      <w:r w:rsidR="00CB0A64" w:rsidRPr="00E554CD">
        <w:rPr>
          <w:rFonts w:cs="Arial"/>
          <w:sz w:val="22"/>
          <w:szCs w:val="22"/>
        </w:rPr>
        <w:t xml:space="preserve"> ust. </w:t>
      </w:r>
      <w:r w:rsidR="00C454ED">
        <w:rPr>
          <w:rFonts w:cs="Arial"/>
          <w:sz w:val="22"/>
          <w:szCs w:val="22"/>
        </w:rPr>
        <w:t>2</w:t>
      </w:r>
      <w:r w:rsidR="00CB0A64" w:rsidRPr="00E554CD">
        <w:rPr>
          <w:rFonts w:cs="Arial"/>
          <w:sz w:val="22"/>
          <w:szCs w:val="22"/>
        </w:rPr>
        <w:t xml:space="preserve"> pkt 2.1</w:t>
      </w:r>
      <w:r w:rsidRPr="00E554CD">
        <w:rPr>
          <w:rFonts w:cs="Arial"/>
          <w:sz w:val="22"/>
          <w:szCs w:val="22"/>
        </w:rPr>
        <w:t xml:space="preserve">, których stwierdzenie wymaga specjalistycznej wiedzy projektowej. Wykonawca ma obowiązek niezwłocznego zgłaszania wykrytych w dokumentacji projektowej nieprawidłowości. Wykonawca nie jest zobowiązany do </w:t>
      </w:r>
      <w:r w:rsidRPr="00E554CD">
        <w:rPr>
          <w:rFonts w:cs="Arial"/>
          <w:sz w:val="22"/>
          <w:szCs w:val="22"/>
        </w:rPr>
        <w:lastRenderedPageBreak/>
        <w:t>ponoszenia kosztów doprowadzenia dokumentacji p</w:t>
      </w:r>
      <w:r w:rsidR="00CB0A64" w:rsidRPr="00E554CD">
        <w:rPr>
          <w:rFonts w:cs="Arial"/>
          <w:sz w:val="22"/>
          <w:szCs w:val="22"/>
        </w:rPr>
        <w:t xml:space="preserve">rojektowej do należytego stanu oraz do </w:t>
      </w:r>
      <w:r w:rsidRPr="00E554CD">
        <w:rPr>
          <w:rFonts w:cs="Arial"/>
          <w:sz w:val="22"/>
          <w:szCs w:val="22"/>
        </w:rPr>
        <w:t xml:space="preserve">ponoszenia </w:t>
      </w:r>
      <w:r w:rsidR="00CB0A64" w:rsidRPr="00E554CD">
        <w:rPr>
          <w:rFonts w:cs="Arial"/>
          <w:sz w:val="22"/>
          <w:szCs w:val="22"/>
        </w:rPr>
        <w:t xml:space="preserve">związanych z tym dodatkowych </w:t>
      </w:r>
      <w:r w:rsidRPr="00E554CD">
        <w:rPr>
          <w:rFonts w:cs="Arial"/>
          <w:sz w:val="22"/>
          <w:szCs w:val="22"/>
        </w:rPr>
        <w:t xml:space="preserve">kosztów </w:t>
      </w:r>
      <w:r w:rsidR="00CB0A64" w:rsidRPr="00E554CD">
        <w:rPr>
          <w:rFonts w:cs="Arial"/>
          <w:sz w:val="22"/>
          <w:szCs w:val="22"/>
        </w:rPr>
        <w:t>wykonywanych robót</w:t>
      </w:r>
      <w:r w:rsidRPr="00E554CD">
        <w:rPr>
          <w:rFonts w:cs="Arial"/>
          <w:sz w:val="22"/>
          <w:szCs w:val="22"/>
        </w:rPr>
        <w:t>. Jeśli wskutek wykrytych błędów, braków i innych nieprawidłowości dokumentacji projektowej nie będzie możliwe kontynuowanie robót objętych przedmiotem nin. Umowy</w:t>
      </w:r>
      <w:r w:rsidR="00CB0A64" w:rsidRPr="00E554CD">
        <w:rPr>
          <w:rFonts w:cs="Arial"/>
          <w:sz w:val="22"/>
          <w:szCs w:val="22"/>
        </w:rPr>
        <w:t xml:space="preserve"> – co zostanie potwierdzone przez obie Strony –</w:t>
      </w:r>
      <w:r w:rsidRPr="00E554CD">
        <w:rPr>
          <w:rFonts w:cs="Arial"/>
          <w:sz w:val="22"/>
          <w:szCs w:val="22"/>
        </w:rPr>
        <w:t xml:space="preserve"> Wykonawca jest uprawiony do wstrzymania się z wykonaniem robót i nie ponosi odpowiedzialności za ewentualne opóźnienia w stosunku do podanego w umowie terminu zakończenia robót. Po otrzymaniu skorygowanej dokumentacji projektowej od Zamawiającego, sporządzony zostanie aneks, w którym Strony wprowadzą nowy termin zakończenia robót. Przesunięcie terminu końcowego nastąpi o okres od chwili przekazania przez Wykonawcę informacji o nieprawidłowościach w dokumentacji projektowej do chwili przekazania Wykonawcy skorygowanej dokumentacji.</w:t>
      </w:r>
    </w:p>
    <w:p w14:paraId="5BAD2F9D" w14:textId="77777777" w:rsidR="0032398C" w:rsidRPr="00E554CD" w:rsidRDefault="0032398C" w:rsidP="00451589">
      <w:pPr>
        <w:spacing w:line="276" w:lineRule="auto"/>
        <w:rPr>
          <w:rFonts w:ascii="Arial" w:hAnsi="Arial" w:cs="Arial"/>
          <w:sz w:val="16"/>
          <w:szCs w:val="22"/>
        </w:rPr>
      </w:pPr>
    </w:p>
    <w:p w14:paraId="1E088FD3" w14:textId="70F80703" w:rsidR="00FF10D5" w:rsidRPr="00E554CD" w:rsidRDefault="00FA6998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§ 8</w:t>
      </w:r>
      <w:r w:rsidR="00496F96" w:rsidRPr="00E554CD">
        <w:rPr>
          <w:rFonts w:ascii="Arial" w:hAnsi="Arial" w:cs="Arial"/>
          <w:sz w:val="22"/>
          <w:szCs w:val="22"/>
        </w:rPr>
        <w:t xml:space="preserve"> </w:t>
      </w:r>
    </w:p>
    <w:p w14:paraId="6992CC81" w14:textId="77777777" w:rsidR="00EA1C7C" w:rsidRPr="00E554CD" w:rsidRDefault="00EA1C7C" w:rsidP="00451589">
      <w:pPr>
        <w:numPr>
          <w:ilvl w:val="0"/>
          <w:numId w:val="27"/>
        </w:numPr>
        <w:tabs>
          <w:tab w:val="clear" w:pos="360"/>
          <w:tab w:val="num" w:pos="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Wykonawca wykonywać będzie zamówienie samodzielnie w zakresie……i przy pomocy osób trzecich (Podwykonawców), w zakresie określonym w pkt…. oferty, zawierając z nimi stosowne umowy w formie pisemnej pod rygorem nieważności, i tak:</w:t>
      </w:r>
    </w:p>
    <w:p w14:paraId="3FBC4F6C" w14:textId="77777777" w:rsidR="00EA1C7C" w:rsidRPr="00E554CD" w:rsidRDefault="00EA1C7C" w:rsidP="00451589">
      <w:pPr>
        <w:tabs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a) ..........................................................................- ...............................................................</w:t>
      </w:r>
    </w:p>
    <w:p w14:paraId="363FC4EA" w14:textId="3C2BC72D" w:rsidR="00EA1C7C" w:rsidRPr="00E554CD" w:rsidRDefault="00EA1C7C" w:rsidP="00451589">
      <w:pPr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sz w:val="16"/>
          <w:szCs w:val="16"/>
        </w:rPr>
      </w:pPr>
      <w:r w:rsidRPr="00E554CD">
        <w:rPr>
          <w:rFonts w:ascii="Arial" w:hAnsi="Arial" w:cs="Arial"/>
          <w:sz w:val="16"/>
          <w:szCs w:val="16"/>
        </w:rPr>
        <w:t xml:space="preserve">                 nazwa (firmy) podwykonawcy                                            zakres rzeczowy zamówienia powierzony podwykonawcy</w:t>
      </w:r>
    </w:p>
    <w:p w14:paraId="47722750" w14:textId="77777777" w:rsidR="00EA1C7C" w:rsidRPr="00E554CD" w:rsidRDefault="00EA1C7C" w:rsidP="00451589">
      <w:pPr>
        <w:tabs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b) .................................................................. - ...............................................................</w:t>
      </w:r>
    </w:p>
    <w:p w14:paraId="015B0DE5" w14:textId="77777777" w:rsidR="00EA1C7C" w:rsidRPr="00E554CD" w:rsidRDefault="00EA1C7C" w:rsidP="00451589">
      <w:pPr>
        <w:tabs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sz w:val="16"/>
          <w:szCs w:val="16"/>
        </w:rPr>
      </w:pPr>
      <w:r w:rsidRPr="00E554CD">
        <w:rPr>
          <w:rFonts w:ascii="Arial" w:hAnsi="Arial" w:cs="Arial"/>
          <w:sz w:val="16"/>
          <w:szCs w:val="16"/>
        </w:rPr>
        <w:t xml:space="preserve">                  nazwa (firmy) podwykonawcy                                            zakres rzeczowy zamówienia powierzony podwykonawcy</w:t>
      </w:r>
    </w:p>
    <w:p w14:paraId="28BC30F8" w14:textId="77777777" w:rsidR="00FF10D5" w:rsidRPr="00E554CD" w:rsidRDefault="00FF10D5" w:rsidP="00451589">
      <w:pPr>
        <w:numPr>
          <w:ilvl w:val="0"/>
          <w:numId w:val="27"/>
        </w:numPr>
        <w:tabs>
          <w:tab w:val="clear" w:pos="360"/>
          <w:tab w:val="num" w:pos="284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 xml:space="preserve">Wykonawca zamierzający zawrzeć umowę o podwykonawstwo jest zobowiązany </w:t>
      </w:r>
      <w:r w:rsidR="0032398C" w:rsidRPr="00E554CD">
        <w:rPr>
          <w:rFonts w:ascii="Arial" w:hAnsi="Arial" w:cs="Arial"/>
          <w:sz w:val="22"/>
          <w:szCs w:val="22"/>
        </w:rPr>
        <w:br/>
      </w:r>
      <w:r w:rsidRPr="00E554CD">
        <w:rPr>
          <w:rFonts w:ascii="Arial" w:hAnsi="Arial" w:cs="Arial"/>
          <w:sz w:val="22"/>
          <w:szCs w:val="22"/>
        </w:rPr>
        <w:t xml:space="preserve">do przedłożenia Zamawiającemu projektu tej umowy, który powinien w szczególności </w:t>
      </w:r>
      <w:r w:rsidR="001416CA" w:rsidRPr="00E554CD">
        <w:rPr>
          <w:rFonts w:ascii="Arial" w:hAnsi="Arial" w:cs="Arial"/>
          <w:sz w:val="22"/>
          <w:szCs w:val="22"/>
        </w:rPr>
        <w:t xml:space="preserve">odpowiadać przepisom powszechnie obowiązującego prawa oraz </w:t>
      </w:r>
      <w:r w:rsidRPr="00E554CD">
        <w:rPr>
          <w:rFonts w:ascii="Arial" w:hAnsi="Arial" w:cs="Arial"/>
          <w:sz w:val="22"/>
          <w:szCs w:val="22"/>
        </w:rPr>
        <w:t>zastrzegać spełnienie przez podwykonawcę wymagań Zamawiającego dotyczących</w:t>
      </w:r>
      <w:r w:rsidR="001416CA" w:rsidRPr="00E554CD">
        <w:rPr>
          <w:rFonts w:ascii="Arial" w:hAnsi="Arial" w:cs="Arial"/>
          <w:sz w:val="22"/>
          <w:szCs w:val="22"/>
        </w:rPr>
        <w:t xml:space="preserve"> realizacji niniejszej umowy, w </w:t>
      </w:r>
      <w:r w:rsidRPr="00E554CD">
        <w:rPr>
          <w:rFonts w:ascii="Arial" w:hAnsi="Arial" w:cs="Arial"/>
          <w:sz w:val="22"/>
          <w:szCs w:val="22"/>
        </w:rPr>
        <w:t>tym dotyczących:</w:t>
      </w:r>
    </w:p>
    <w:p w14:paraId="56AF5A9B" w14:textId="77777777" w:rsidR="00FF10D5" w:rsidRPr="00E554CD" w:rsidRDefault="00FF10D5" w:rsidP="00451589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terminu realizacji umowy;</w:t>
      </w:r>
    </w:p>
    <w:p w14:paraId="2033D536" w14:textId="77777777" w:rsidR="00FF10D5" w:rsidRPr="00E554CD" w:rsidRDefault="00FF10D5" w:rsidP="00451589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okresu rękojmi za wady i gwarancji na wykonane roboty;</w:t>
      </w:r>
    </w:p>
    <w:p w14:paraId="7F87377A" w14:textId="77777777" w:rsidR="00FF10D5" w:rsidRPr="00E554CD" w:rsidRDefault="00533540" w:rsidP="00451589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ceny i zasad</w:t>
      </w:r>
      <w:r w:rsidR="00FF10D5" w:rsidRPr="00E554CD">
        <w:rPr>
          <w:rFonts w:ascii="Arial" w:hAnsi="Arial" w:cs="Arial"/>
          <w:sz w:val="22"/>
          <w:szCs w:val="22"/>
        </w:rPr>
        <w:t xml:space="preserve"> zapłaty wynagrodzenia podwykonawcy;</w:t>
      </w:r>
    </w:p>
    <w:p w14:paraId="016852BD" w14:textId="77777777" w:rsidR="00FF10D5" w:rsidRPr="00E554CD" w:rsidRDefault="00FF10D5" w:rsidP="00451589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 xml:space="preserve">terminu zapłaty wynagrodzenia podwykonawcy, który nie powinien być dłuższy </w:t>
      </w:r>
      <w:r w:rsidR="00464AAB" w:rsidRPr="00E554CD">
        <w:rPr>
          <w:rFonts w:ascii="Arial" w:hAnsi="Arial" w:cs="Arial"/>
          <w:sz w:val="22"/>
          <w:szCs w:val="22"/>
        </w:rPr>
        <w:br/>
      </w:r>
      <w:r w:rsidR="003A374A" w:rsidRPr="00E554CD">
        <w:rPr>
          <w:rFonts w:ascii="Arial" w:hAnsi="Arial" w:cs="Arial"/>
          <w:sz w:val="22"/>
          <w:szCs w:val="22"/>
        </w:rPr>
        <w:t>niż 30 </w:t>
      </w:r>
      <w:r w:rsidR="00956DE1" w:rsidRPr="00E554CD">
        <w:rPr>
          <w:rFonts w:ascii="Arial" w:hAnsi="Arial" w:cs="Arial"/>
          <w:sz w:val="22"/>
          <w:szCs w:val="22"/>
        </w:rPr>
        <w:t>dni;</w:t>
      </w:r>
    </w:p>
    <w:p w14:paraId="1A3AC340" w14:textId="12CA3B81" w:rsidR="00FF10D5" w:rsidRPr="00E554CD" w:rsidRDefault="00FF10D5" w:rsidP="00451589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obowiązku zatrudnienia osób na warunkach, o których mowa w § 1</w:t>
      </w:r>
      <w:r w:rsidR="006E6182" w:rsidRPr="00E554CD">
        <w:rPr>
          <w:rFonts w:ascii="Arial" w:hAnsi="Arial" w:cs="Arial"/>
          <w:sz w:val="22"/>
          <w:szCs w:val="22"/>
        </w:rPr>
        <w:t>5</w:t>
      </w:r>
      <w:r w:rsidRPr="00E554CD">
        <w:rPr>
          <w:rFonts w:ascii="Arial" w:hAnsi="Arial" w:cs="Arial"/>
          <w:sz w:val="22"/>
          <w:szCs w:val="22"/>
        </w:rPr>
        <w:t xml:space="preserve"> niniejszej umowy.</w:t>
      </w:r>
    </w:p>
    <w:p w14:paraId="5B6136A1" w14:textId="77777777" w:rsidR="007A754B" w:rsidRPr="00E554CD" w:rsidRDefault="00FF10D5" w:rsidP="00451589">
      <w:pPr>
        <w:numPr>
          <w:ilvl w:val="0"/>
          <w:numId w:val="27"/>
        </w:numPr>
        <w:tabs>
          <w:tab w:val="clear" w:pos="360"/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 xml:space="preserve">Jeżeli Zamawiający w terminie do 14 dni od daty przedłożenia mu przez Wykonawcę projektu umowy o podwykonawstwo na wykonanie części zamówienia, </w:t>
      </w:r>
      <w:r w:rsidR="00807266" w:rsidRPr="00E554CD">
        <w:rPr>
          <w:rFonts w:ascii="Arial" w:hAnsi="Arial" w:cs="Arial"/>
          <w:sz w:val="22"/>
          <w:szCs w:val="22"/>
        </w:rPr>
        <w:t>o której</w:t>
      </w:r>
      <w:r w:rsidR="003A7C90" w:rsidRPr="00E554CD">
        <w:rPr>
          <w:rFonts w:ascii="Arial" w:hAnsi="Arial" w:cs="Arial"/>
          <w:sz w:val="22"/>
          <w:szCs w:val="22"/>
        </w:rPr>
        <w:t xml:space="preserve"> mowa </w:t>
      </w:r>
      <w:r w:rsidR="0032398C" w:rsidRPr="00E554CD">
        <w:rPr>
          <w:rFonts w:ascii="Arial" w:hAnsi="Arial" w:cs="Arial"/>
          <w:sz w:val="22"/>
          <w:szCs w:val="22"/>
        </w:rPr>
        <w:br/>
      </w:r>
      <w:r w:rsidR="003A7C90" w:rsidRPr="00E554CD">
        <w:rPr>
          <w:rFonts w:ascii="Arial" w:hAnsi="Arial" w:cs="Arial"/>
          <w:sz w:val="22"/>
          <w:szCs w:val="22"/>
        </w:rPr>
        <w:t>w ust. 2</w:t>
      </w:r>
      <w:r w:rsidRPr="00E554CD">
        <w:rPr>
          <w:rFonts w:ascii="Arial" w:hAnsi="Arial" w:cs="Arial"/>
          <w:sz w:val="22"/>
          <w:szCs w:val="22"/>
        </w:rPr>
        <w:t xml:space="preserve"> niniejszego paragraf</w:t>
      </w:r>
      <w:r w:rsidR="00D442D9" w:rsidRPr="00E554CD">
        <w:rPr>
          <w:rFonts w:ascii="Arial" w:hAnsi="Arial" w:cs="Arial"/>
          <w:sz w:val="22"/>
          <w:szCs w:val="22"/>
        </w:rPr>
        <w:t>u</w:t>
      </w:r>
      <w:r w:rsidRPr="00E554CD">
        <w:rPr>
          <w:rFonts w:ascii="Arial" w:hAnsi="Arial" w:cs="Arial"/>
          <w:sz w:val="22"/>
          <w:szCs w:val="22"/>
        </w:rPr>
        <w:t xml:space="preserve">, nie zgłosi pisemnych zastrzeżeń </w:t>
      </w:r>
      <w:r w:rsidR="00D57EA2" w:rsidRPr="00E554CD">
        <w:rPr>
          <w:rFonts w:ascii="Arial" w:hAnsi="Arial" w:cs="Arial"/>
          <w:sz w:val="22"/>
          <w:szCs w:val="22"/>
        </w:rPr>
        <w:t>–</w:t>
      </w:r>
      <w:r w:rsidRPr="00E554CD">
        <w:rPr>
          <w:rFonts w:ascii="Arial" w:hAnsi="Arial" w:cs="Arial"/>
          <w:sz w:val="22"/>
          <w:szCs w:val="22"/>
        </w:rPr>
        <w:t xml:space="preserve"> uważa się za akceptację projektu umowy przez Zamawiającego.</w:t>
      </w:r>
    </w:p>
    <w:p w14:paraId="3B79B5AA" w14:textId="77777777" w:rsidR="007A754B" w:rsidRPr="00E554CD" w:rsidRDefault="00FF10D5" w:rsidP="00451589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Postanowienia ust. 2-3 stosuje się odpowiednio do projektów aneksów wprowadzających zmiany do umów zawartych z podwykonawcami za zgodą Zamawiającego.</w:t>
      </w:r>
    </w:p>
    <w:p w14:paraId="473AFD98" w14:textId="77777777" w:rsidR="007A754B" w:rsidRPr="00E554CD" w:rsidRDefault="00FF10D5" w:rsidP="00451589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W przypadku powierzenia przez Wykonawcę realizacji części zamówienia podwykonawcy, Wykonawca jest zobowiązany do dokonania we własnym zakresie zapłaty wynagrodzenia należnego podwykonawcy z zachowaniem terminów płatności określonych w umowie – zaakceptowanej przez Zamawiającego - z podwykonawcą.</w:t>
      </w:r>
    </w:p>
    <w:p w14:paraId="3D1F8AF5" w14:textId="77777777" w:rsidR="007A754B" w:rsidRPr="00E554CD" w:rsidRDefault="00FF10D5" w:rsidP="00451589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Zamawiający nie wyraża zgody na zawieranie umów przez podwykonawców z dalszymi podwykonawcami, jak również nie wyraża zgody na wprowadzanie podwykonawców bez jego pisemnej zgody.</w:t>
      </w:r>
    </w:p>
    <w:p w14:paraId="1402FC58" w14:textId="000993D8" w:rsidR="0032398C" w:rsidRPr="00E554CD" w:rsidRDefault="00FF10D5" w:rsidP="00451589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 xml:space="preserve">Wykonywanie prac w podwykonawstwie nie zwalnia Wykonawcy z odpowiedzialności </w:t>
      </w:r>
      <w:r w:rsidR="0032398C" w:rsidRPr="00E554CD">
        <w:rPr>
          <w:rFonts w:ascii="Arial" w:hAnsi="Arial" w:cs="Arial"/>
          <w:sz w:val="22"/>
          <w:szCs w:val="22"/>
        </w:rPr>
        <w:br/>
      </w:r>
      <w:r w:rsidRPr="00E554CD">
        <w:rPr>
          <w:rFonts w:ascii="Arial" w:hAnsi="Arial" w:cs="Arial"/>
          <w:sz w:val="22"/>
          <w:szCs w:val="22"/>
        </w:rPr>
        <w:t xml:space="preserve">za wykonywanie obowiązków wynikających z umowy i obowiązujących przepisów prawa albowiem Wykonawca odpowiada za działania i zaniechania podwykonawców - jak </w:t>
      </w:r>
      <w:r w:rsidR="0032398C" w:rsidRPr="00E554CD">
        <w:rPr>
          <w:rFonts w:ascii="Arial" w:hAnsi="Arial" w:cs="Arial"/>
          <w:sz w:val="22"/>
          <w:szCs w:val="22"/>
        </w:rPr>
        <w:br/>
      </w:r>
      <w:r w:rsidRPr="00E554CD">
        <w:rPr>
          <w:rFonts w:ascii="Arial" w:hAnsi="Arial" w:cs="Arial"/>
          <w:sz w:val="22"/>
          <w:szCs w:val="22"/>
        </w:rPr>
        <w:t xml:space="preserve">za </w:t>
      </w:r>
      <w:r w:rsidR="009457A8" w:rsidRPr="00E554CD">
        <w:rPr>
          <w:rFonts w:ascii="Arial" w:hAnsi="Arial" w:cs="Arial"/>
          <w:sz w:val="22"/>
          <w:szCs w:val="22"/>
        </w:rPr>
        <w:t>działania i zaniechania własne.</w:t>
      </w:r>
    </w:p>
    <w:p w14:paraId="51976867" w14:textId="5F9FFE67" w:rsidR="00FF10D5" w:rsidRPr="00E554CD" w:rsidRDefault="00FA6998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§ 9</w:t>
      </w:r>
    </w:p>
    <w:p w14:paraId="388D063E" w14:textId="77777777" w:rsidR="007A754B" w:rsidRPr="00E554CD" w:rsidRDefault="00FF10D5" w:rsidP="00451589">
      <w:pPr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 xml:space="preserve">Wykonawca przedkłada Zamawiającemu poświadczoną za zgodność z oryginałem kopię zawartej umowy o podwykonawstwo, jak również ewentualne aneksy do niej w terminie </w:t>
      </w:r>
      <w:r w:rsidR="0032398C" w:rsidRPr="00E554CD">
        <w:rPr>
          <w:rFonts w:ascii="Arial" w:hAnsi="Arial" w:cs="Arial"/>
          <w:sz w:val="22"/>
          <w:szCs w:val="22"/>
        </w:rPr>
        <w:br/>
      </w:r>
      <w:r w:rsidRPr="00E554CD">
        <w:rPr>
          <w:rFonts w:ascii="Arial" w:hAnsi="Arial" w:cs="Arial"/>
          <w:sz w:val="22"/>
          <w:szCs w:val="22"/>
        </w:rPr>
        <w:t xml:space="preserve">do 7 dni od daty ich zawarcia. </w:t>
      </w:r>
    </w:p>
    <w:p w14:paraId="153555AA" w14:textId="4A32D70E" w:rsidR="007A754B" w:rsidRPr="00E554CD" w:rsidRDefault="00FF10D5" w:rsidP="00451589">
      <w:pPr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lastRenderedPageBreak/>
        <w:t xml:space="preserve">Jeżeli Zamawiający w terminie do 14 dni od daty przedłożenia mu umowy o podwykonawstwo lub aneksu do niej, nie zgłosi do </w:t>
      </w:r>
      <w:r w:rsidR="007A754B" w:rsidRPr="00E554CD">
        <w:rPr>
          <w:rFonts w:ascii="Arial" w:hAnsi="Arial" w:cs="Arial"/>
          <w:sz w:val="22"/>
          <w:szCs w:val="22"/>
        </w:rPr>
        <w:t>nich</w:t>
      </w:r>
      <w:r w:rsidRPr="00E554CD">
        <w:rPr>
          <w:rFonts w:ascii="Arial" w:hAnsi="Arial" w:cs="Arial"/>
          <w:sz w:val="22"/>
          <w:szCs w:val="22"/>
        </w:rPr>
        <w:t xml:space="preserve"> pisemnych zastrzeżeń </w:t>
      </w:r>
      <w:r w:rsidR="00B77914" w:rsidRPr="00E554CD">
        <w:rPr>
          <w:rFonts w:ascii="Arial" w:hAnsi="Arial" w:cs="Arial"/>
          <w:sz w:val="22"/>
          <w:szCs w:val="22"/>
        </w:rPr>
        <w:br/>
      </w:r>
      <w:r w:rsidRPr="00E554CD">
        <w:rPr>
          <w:rFonts w:ascii="Arial" w:hAnsi="Arial" w:cs="Arial"/>
          <w:sz w:val="22"/>
          <w:szCs w:val="22"/>
        </w:rPr>
        <w:t xml:space="preserve">w zakresie dotyczącym spełnienia przez podwykonawcę wymagań Zamawiającego, </w:t>
      </w:r>
      <w:r w:rsidR="00B77914" w:rsidRPr="00E554CD">
        <w:rPr>
          <w:rFonts w:ascii="Arial" w:hAnsi="Arial" w:cs="Arial"/>
          <w:sz w:val="22"/>
          <w:szCs w:val="22"/>
        </w:rPr>
        <w:br/>
      </w:r>
      <w:r w:rsidRPr="00E554CD">
        <w:rPr>
          <w:rFonts w:ascii="Arial" w:hAnsi="Arial" w:cs="Arial"/>
          <w:sz w:val="22"/>
          <w:szCs w:val="22"/>
        </w:rPr>
        <w:t>o których mowa w</w:t>
      </w:r>
      <w:r w:rsidR="0094393C" w:rsidRPr="00E554CD">
        <w:rPr>
          <w:rFonts w:ascii="Arial" w:hAnsi="Arial" w:cs="Arial"/>
          <w:sz w:val="22"/>
          <w:szCs w:val="22"/>
        </w:rPr>
        <w:t> </w:t>
      </w:r>
      <w:r w:rsidR="006E6182" w:rsidRPr="00E554CD">
        <w:rPr>
          <w:rFonts w:ascii="Arial" w:hAnsi="Arial" w:cs="Arial"/>
          <w:sz w:val="22"/>
          <w:szCs w:val="22"/>
        </w:rPr>
        <w:t>§ 8</w:t>
      </w:r>
      <w:r w:rsidR="00995A18" w:rsidRPr="00E554CD">
        <w:rPr>
          <w:rFonts w:ascii="Arial" w:hAnsi="Arial" w:cs="Arial"/>
          <w:sz w:val="22"/>
          <w:szCs w:val="22"/>
        </w:rPr>
        <w:t xml:space="preserve"> ust. 2</w:t>
      </w:r>
      <w:r w:rsidR="00816244" w:rsidRPr="00E554CD">
        <w:rPr>
          <w:rFonts w:ascii="Arial" w:hAnsi="Arial" w:cs="Arial"/>
          <w:sz w:val="22"/>
          <w:szCs w:val="22"/>
        </w:rPr>
        <w:t xml:space="preserve"> - uważa się, iż Zamawiający</w:t>
      </w:r>
      <w:r w:rsidRPr="00E554CD">
        <w:rPr>
          <w:rFonts w:ascii="Arial" w:hAnsi="Arial" w:cs="Arial"/>
          <w:sz w:val="22"/>
          <w:szCs w:val="22"/>
        </w:rPr>
        <w:t xml:space="preserve"> </w:t>
      </w:r>
      <w:r w:rsidR="00816244" w:rsidRPr="00E554CD">
        <w:rPr>
          <w:rFonts w:ascii="Arial" w:hAnsi="Arial" w:cs="Arial"/>
          <w:sz w:val="22"/>
          <w:szCs w:val="22"/>
        </w:rPr>
        <w:t>za</w:t>
      </w:r>
      <w:r w:rsidRPr="00E554CD">
        <w:rPr>
          <w:rFonts w:ascii="Arial" w:hAnsi="Arial" w:cs="Arial"/>
          <w:sz w:val="22"/>
          <w:szCs w:val="22"/>
        </w:rPr>
        <w:t>akcept</w:t>
      </w:r>
      <w:r w:rsidR="00816244" w:rsidRPr="00E554CD">
        <w:rPr>
          <w:rFonts w:ascii="Arial" w:hAnsi="Arial" w:cs="Arial"/>
          <w:sz w:val="22"/>
          <w:szCs w:val="22"/>
        </w:rPr>
        <w:t>ował</w:t>
      </w:r>
      <w:r w:rsidRPr="00E554CD">
        <w:rPr>
          <w:rFonts w:ascii="Arial" w:hAnsi="Arial" w:cs="Arial"/>
          <w:sz w:val="22"/>
          <w:szCs w:val="22"/>
        </w:rPr>
        <w:t xml:space="preserve"> umow</w:t>
      </w:r>
      <w:r w:rsidR="00816244" w:rsidRPr="00E554CD">
        <w:rPr>
          <w:rFonts w:ascii="Arial" w:hAnsi="Arial" w:cs="Arial"/>
          <w:sz w:val="22"/>
          <w:szCs w:val="22"/>
        </w:rPr>
        <w:t>ę/aneks</w:t>
      </w:r>
      <w:r w:rsidRPr="00E554CD">
        <w:rPr>
          <w:rFonts w:ascii="Arial" w:hAnsi="Arial" w:cs="Arial"/>
          <w:sz w:val="22"/>
          <w:szCs w:val="22"/>
        </w:rPr>
        <w:t>.</w:t>
      </w:r>
    </w:p>
    <w:p w14:paraId="12FE1416" w14:textId="1E0DE638" w:rsidR="00E75E81" w:rsidRPr="00E554CD" w:rsidRDefault="00FF10D5" w:rsidP="00451589">
      <w:pPr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 xml:space="preserve">Zamawiający nie wyraża </w:t>
      </w:r>
      <w:r w:rsidR="00995A18" w:rsidRPr="00E554CD">
        <w:rPr>
          <w:rFonts w:ascii="Arial" w:hAnsi="Arial" w:cs="Arial"/>
          <w:sz w:val="22"/>
          <w:szCs w:val="22"/>
        </w:rPr>
        <w:t xml:space="preserve">zgody na wejście na teren robót, objętych przedmiotem umowy, Podwykonawcy </w:t>
      </w:r>
      <w:r w:rsidRPr="00E554CD">
        <w:rPr>
          <w:rFonts w:ascii="Arial" w:hAnsi="Arial" w:cs="Arial"/>
          <w:sz w:val="22"/>
          <w:szCs w:val="22"/>
        </w:rPr>
        <w:t xml:space="preserve">przed </w:t>
      </w:r>
      <w:r w:rsidR="00995A18" w:rsidRPr="00E554CD">
        <w:rPr>
          <w:rFonts w:ascii="Arial" w:hAnsi="Arial" w:cs="Arial"/>
          <w:sz w:val="22"/>
          <w:szCs w:val="22"/>
        </w:rPr>
        <w:t xml:space="preserve">wyrażeniem przez </w:t>
      </w:r>
      <w:r w:rsidR="00816244" w:rsidRPr="00E554CD">
        <w:rPr>
          <w:rFonts w:ascii="Arial" w:hAnsi="Arial" w:cs="Arial"/>
          <w:sz w:val="22"/>
          <w:szCs w:val="22"/>
        </w:rPr>
        <w:t>Zamawiającego</w:t>
      </w:r>
      <w:r w:rsidR="00995A18" w:rsidRPr="00E554CD">
        <w:rPr>
          <w:rFonts w:ascii="Arial" w:hAnsi="Arial" w:cs="Arial"/>
          <w:sz w:val="22"/>
          <w:szCs w:val="22"/>
        </w:rPr>
        <w:t xml:space="preserve"> akceptacji</w:t>
      </w:r>
      <w:r w:rsidRPr="00E554CD">
        <w:rPr>
          <w:rFonts w:ascii="Arial" w:hAnsi="Arial" w:cs="Arial"/>
          <w:sz w:val="22"/>
          <w:szCs w:val="22"/>
        </w:rPr>
        <w:t xml:space="preserve">, o której mowa </w:t>
      </w:r>
      <w:r w:rsidR="00B77914" w:rsidRPr="00E554CD">
        <w:rPr>
          <w:rFonts w:ascii="Arial" w:hAnsi="Arial" w:cs="Arial"/>
          <w:sz w:val="22"/>
          <w:szCs w:val="22"/>
        </w:rPr>
        <w:br/>
      </w:r>
      <w:r w:rsidRPr="00E554CD">
        <w:rPr>
          <w:rFonts w:ascii="Arial" w:hAnsi="Arial" w:cs="Arial"/>
          <w:sz w:val="22"/>
          <w:szCs w:val="22"/>
        </w:rPr>
        <w:t>w ust. 2.</w:t>
      </w:r>
    </w:p>
    <w:p w14:paraId="38554857" w14:textId="645C4777" w:rsidR="00FF10D5" w:rsidRPr="00E554CD" w:rsidRDefault="00FA6998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§ 10</w:t>
      </w:r>
      <w:r w:rsidR="00FF10D5" w:rsidRPr="00E554CD">
        <w:rPr>
          <w:rFonts w:ascii="Arial" w:hAnsi="Arial" w:cs="Arial"/>
          <w:sz w:val="22"/>
          <w:szCs w:val="22"/>
        </w:rPr>
        <w:t xml:space="preserve"> </w:t>
      </w:r>
    </w:p>
    <w:p w14:paraId="3FDAEEF3" w14:textId="77777777" w:rsidR="00E1232E" w:rsidRPr="00647700" w:rsidRDefault="00E1232E" w:rsidP="00E1232E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 xml:space="preserve">Rozliczenie za wykonanie przedmiotu umowy nastąpi kosztorysem powykonawczym, na podstawie uzgodnionych cen wyszczególnionych w kosztorysie ofertowym Wykonawcy oraz ilości rzeczywiście wykonanych i odebranych robót, zaakceptowanym przez </w:t>
      </w:r>
      <w:r w:rsidRPr="00647700">
        <w:rPr>
          <w:rFonts w:ascii="Arial" w:hAnsi="Arial" w:cs="Arial"/>
          <w:sz w:val="22"/>
          <w:szCs w:val="22"/>
        </w:rPr>
        <w:t>Inspektora.</w:t>
      </w:r>
    </w:p>
    <w:p w14:paraId="4D0DC68E" w14:textId="0BA5FDBF" w:rsidR="00E1232E" w:rsidRPr="00647700" w:rsidRDefault="00E1232E" w:rsidP="00E1232E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1.1. Ceny jednostkowe oraz składniki cenotwórcze określone przez Wykonawcę w kosztorysie ofertowym zostały ustalone na okres ważności umowy i nie będą podlegały zmianom.</w:t>
      </w:r>
    </w:p>
    <w:p w14:paraId="5483E891" w14:textId="5994C8A8" w:rsidR="0025582E" w:rsidRPr="00647700" w:rsidRDefault="00AF15E9" w:rsidP="00E1232E">
      <w:pPr>
        <w:pStyle w:val="Tekstpodstawowy3"/>
        <w:numPr>
          <w:ilvl w:val="0"/>
          <w:numId w:val="16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 xml:space="preserve">Ustala się fakturowanie </w:t>
      </w:r>
      <w:r w:rsidR="00786143" w:rsidRPr="00647700">
        <w:rPr>
          <w:rFonts w:ascii="Arial" w:hAnsi="Arial" w:cs="Arial"/>
          <w:sz w:val="22"/>
          <w:szCs w:val="22"/>
        </w:rPr>
        <w:t xml:space="preserve">częściowe </w:t>
      </w:r>
      <w:r w:rsidRPr="00647700">
        <w:rPr>
          <w:rFonts w:ascii="Arial" w:hAnsi="Arial" w:cs="Arial"/>
          <w:sz w:val="22"/>
          <w:szCs w:val="22"/>
        </w:rPr>
        <w:t>robót</w:t>
      </w:r>
      <w:r w:rsidR="00786143" w:rsidRPr="00647700">
        <w:rPr>
          <w:rFonts w:ascii="Arial" w:hAnsi="Arial" w:cs="Arial"/>
          <w:sz w:val="22"/>
          <w:szCs w:val="22"/>
        </w:rPr>
        <w:t xml:space="preserve">, z tym że nie częściej niż raz na kwartał, </w:t>
      </w:r>
      <w:r w:rsidRPr="00647700">
        <w:rPr>
          <w:rFonts w:ascii="Arial" w:hAnsi="Arial" w:cs="Arial"/>
          <w:sz w:val="22"/>
          <w:szCs w:val="22"/>
        </w:rPr>
        <w:t xml:space="preserve">zgodnie z zatwierdzonym przez </w:t>
      </w:r>
      <w:r w:rsidRPr="00647700">
        <w:rPr>
          <w:rFonts w:ascii="Arial" w:hAnsi="Arial" w:cs="Arial"/>
          <w:bCs/>
          <w:sz w:val="22"/>
          <w:szCs w:val="22"/>
        </w:rPr>
        <w:t xml:space="preserve">Zamawiającego </w:t>
      </w:r>
      <w:r w:rsidRPr="00647700">
        <w:rPr>
          <w:rFonts w:ascii="Arial" w:hAnsi="Arial" w:cs="Arial"/>
          <w:b/>
          <w:bCs/>
          <w:sz w:val="22"/>
          <w:szCs w:val="22"/>
        </w:rPr>
        <w:t>harmonogramem rzeczowo – finansowym</w:t>
      </w:r>
      <w:r w:rsidRPr="00647700">
        <w:rPr>
          <w:rFonts w:ascii="Arial" w:hAnsi="Arial" w:cs="Arial"/>
          <w:bCs/>
          <w:sz w:val="22"/>
          <w:szCs w:val="22"/>
        </w:rPr>
        <w:t>,</w:t>
      </w:r>
      <w:r w:rsidRPr="00647700">
        <w:rPr>
          <w:rFonts w:ascii="Arial" w:hAnsi="Arial" w:cs="Arial"/>
          <w:b/>
          <w:bCs/>
          <w:sz w:val="22"/>
          <w:szCs w:val="22"/>
        </w:rPr>
        <w:t xml:space="preserve"> </w:t>
      </w:r>
      <w:r w:rsidR="00786143" w:rsidRPr="00647700">
        <w:rPr>
          <w:rFonts w:ascii="Arial" w:hAnsi="Arial" w:cs="Arial"/>
          <w:b/>
          <w:bCs/>
          <w:sz w:val="22"/>
          <w:szCs w:val="22"/>
        </w:rPr>
        <w:br/>
      </w:r>
      <w:r w:rsidR="00B77914" w:rsidRPr="00647700">
        <w:rPr>
          <w:rFonts w:ascii="Arial" w:hAnsi="Arial" w:cs="Arial"/>
          <w:bCs/>
          <w:sz w:val="22"/>
          <w:szCs w:val="22"/>
        </w:rPr>
        <w:t xml:space="preserve">o którym mowa </w:t>
      </w:r>
      <w:r w:rsidRPr="00647700">
        <w:rPr>
          <w:rFonts w:ascii="Arial" w:hAnsi="Arial" w:cs="Arial"/>
          <w:bCs/>
          <w:sz w:val="22"/>
          <w:szCs w:val="22"/>
        </w:rPr>
        <w:t xml:space="preserve">w § 1 ust. </w:t>
      </w:r>
      <w:r w:rsidR="0025582E" w:rsidRPr="00647700">
        <w:rPr>
          <w:rFonts w:ascii="Arial" w:hAnsi="Arial" w:cs="Arial"/>
          <w:bCs/>
          <w:sz w:val="22"/>
          <w:szCs w:val="22"/>
        </w:rPr>
        <w:t>5</w:t>
      </w:r>
      <w:r w:rsidRPr="00647700">
        <w:rPr>
          <w:rFonts w:ascii="Arial" w:hAnsi="Arial" w:cs="Arial"/>
          <w:bCs/>
          <w:sz w:val="22"/>
          <w:szCs w:val="22"/>
        </w:rPr>
        <w:t xml:space="preserve"> niniejszej umowy, po potwierdzeniu przez </w:t>
      </w:r>
      <w:r w:rsidR="00464AAB" w:rsidRPr="00647700">
        <w:rPr>
          <w:rFonts w:ascii="Arial" w:hAnsi="Arial" w:cs="Arial"/>
          <w:bCs/>
          <w:sz w:val="22"/>
          <w:szCs w:val="22"/>
        </w:rPr>
        <w:t>I</w:t>
      </w:r>
      <w:r w:rsidRPr="00647700">
        <w:rPr>
          <w:rFonts w:ascii="Arial" w:hAnsi="Arial" w:cs="Arial"/>
          <w:bCs/>
          <w:sz w:val="22"/>
          <w:szCs w:val="22"/>
        </w:rPr>
        <w:t>nspektora rzeczywistego stanu zaawansowania robót</w:t>
      </w:r>
      <w:r w:rsidR="007843CD" w:rsidRPr="00647700">
        <w:rPr>
          <w:rFonts w:ascii="Arial" w:hAnsi="Arial" w:cs="Arial"/>
          <w:bCs/>
          <w:sz w:val="22"/>
          <w:szCs w:val="22"/>
        </w:rPr>
        <w:t>.</w:t>
      </w:r>
    </w:p>
    <w:p w14:paraId="575E8804" w14:textId="74473E5A" w:rsidR="0001558F" w:rsidRPr="00647700" w:rsidRDefault="0001558F" w:rsidP="00E1232E">
      <w:pPr>
        <w:pStyle w:val="Tekstpodstawowy3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Podstawą wystawienia przez Wykonawcę faktur będą podpisane przez Zamawiającego protokoły odbioru poszczególnych etapów robót.</w:t>
      </w:r>
    </w:p>
    <w:p w14:paraId="037B64BD" w14:textId="2D12DC51" w:rsidR="0059035F" w:rsidRPr="00647700" w:rsidRDefault="0001558F" w:rsidP="00451589">
      <w:pPr>
        <w:pStyle w:val="Tekstpodstawowy3"/>
        <w:numPr>
          <w:ilvl w:val="0"/>
          <w:numId w:val="16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Rozliczenie robót będących przedmiotem umowy nastąpi na podstawie faktur VAT  dostarczonych Zamawiającemu, wystawionych przez Wykonawcę wraz z podpisanymi przez obie strony</w:t>
      </w:r>
      <w:r w:rsidR="00025FDF" w:rsidRPr="00647700">
        <w:rPr>
          <w:rFonts w:ascii="Arial" w:hAnsi="Arial" w:cs="Arial"/>
          <w:sz w:val="22"/>
          <w:szCs w:val="22"/>
        </w:rPr>
        <w:t xml:space="preserve"> </w:t>
      </w:r>
      <w:r w:rsidRPr="00647700">
        <w:rPr>
          <w:rFonts w:ascii="Arial" w:hAnsi="Arial" w:cs="Arial"/>
          <w:sz w:val="22"/>
          <w:szCs w:val="22"/>
        </w:rPr>
        <w:t>protokołami potwierdzenia należytego wykonania robót budowlanych</w:t>
      </w:r>
      <w:r w:rsidR="008F7D00" w:rsidRPr="00647700">
        <w:rPr>
          <w:rFonts w:ascii="Arial" w:hAnsi="Arial" w:cs="Arial"/>
          <w:sz w:val="22"/>
          <w:szCs w:val="22"/>
        </w:rPr>
        <w:t>.</w:t>
      </w:r>
    </w:p>
    <w:p w14:paraId="6D1FB0C8" w14:textId="6CDEA28F" w:rsidR="00025FDF" w:rsidRPr="00647700" w:rsidRDefault="00025FDF" w:rsidP="00451589">
      <w:pPr>
        <w:pStyle w:val="Tekstpodstawowy3"/>
        <w:numPr>
          <w:ilvl w:val="0"/>
          <w:numId w:val="16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 xml:space="preserve">Odbiory wykonanych robót dokonywane będą zgodnie z harmonogramem rzeczowo-finansowym, który stanowi załącznik do niniejszej umowy. </w:t>
      </w:r>
    </w:p>
    <w:p w14:paraId="44DD8521" w14:textId="765B8128" w:rsidR="00025FDF" w:rsidRPr="00647700" w:rsidRDefault="00025FDF" w:rsidP="00451589">
      <w:pPr>
        <w:pStyle w:val="Tekstpodstawowy3"/>
        <w:numPr>
          <w:ilvl w:val="0"/>
          <w:numId w:val="16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Strony ustalają następujące rodzaje odbiorów:</w:t>
      </w:r>
    </w:p>
    <w:p w14:paraId="61A0B222" w14:textId="0C983950" w:rsidR="00025FDF" w:rsidRPr="00647700" w:rsidRDefault="00025FDF" w:rsidP="00451589">
      <w:pPr>
        <w:pStyle w:val="Tekstpodstawowy3"/>
        <w:numPr>
          <w:ilvl w:val="0"/>
          <w:numId w:val="44"/>
        </w:numPr>
        <w:tabs>
          <w:tab w:val="left" w:pos="0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 xml:space="preserve">Odbiory częściowe – stanowiące podstawę do </w:t>
      </w:r>
      <w:r w:rsidR="00B54376" w:rsidRPr="00647700">
        <w:rPr>
          <w:rFonts w:ascii="Arial" w:hAnsi="Arial" w:cs="Arial"/>
          <w:sz w:val="22"/>
          <w:szCs w:val="22"/>
        </w:rPr>
        <w:t>wypłacenia</w:t>
      </w:r>
      <w:r w:rsidRPr="00647700">
        <w:rPr>
          <w:rFonts w:ascii="Arial" w:hAnsi="Arial" w:cs="Arial"/>
          <w:sz w:val="22"/>
          <w:szCs w:val="22"/>
        </w:rPr>
        <w:t xml:space="preserve"> </w:t>
      </w:r>
      <w:r w:rsidR="007843CD" w:rsidRPr="00647700">
        <w:rPr>
          <w:rFonts w:ascii="Arial" w:hAnsi="Arial" w:cs="Arial"/>
          <w:sz w:val="22"/>
          <w:szCs w:val="22"/>
        </w:rPr>
        <w:t xml:space="preserve">części </w:t>
      </w:r>
      <w:r w:rsidRPr="00647700">
        <w:rPr>
          <w:rFonts w:ascii="Arial" w:hAnsi="Arial" w:cs="Arial"/>
          <w:sz w:val="22"/>
          <w:szCs w:val="22"/>
        </w:rPr>
        <w:t>wynagrodzenia,</w:t>
      </w:r>
      <w:r w:rsidR="00CD081A" w:rsidRPr="00647700">
        <w:rPr>
          <w:rFonts w:ascii="Arial" w:hAnsi="Arial" w:cs="Arial"/>
          <w:sz w:val="22"/>
          <w:szCs w:val="22"/>
        </w:rPr>
        <w:t xml:space="preserve"> zostaną przeprowadzone po potwierdzeniu przez Inspektora rzeczywistego stanu zaawansowania robót określonych w harmonogramie rzeczowo – finansowym;</w:t>
      </w:r>
    </w:p>
    <w:p w14:paraId="73477834" w14:textId="5F76B6DC" w:rsidR="003870DB" w:rsidRPr="00647700" w:rsidRDefault="003870DB" w:rsidP="00451589">
      <w:pPr>
        <w:pStyle w:val="Tekstpodstawowy3"/>
        <w:numPr>
          <w:ilvl w:val="0"/>
          <w:numId w:val="44"/>
        </w:num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Odbiór dokumentacji – stanowiący podstawę do przeprowadzenia odbioru końcowego,</w:t>
      </w:r>
    </w:p>
    <w:p w14:paraId="1800933C" w14:textId="72F34B9A" w:rsidR="00CD081A" w:rsidRPr="00647700" w:rsidRDefault="00025FDF" w:rsidP="00451589">
      <w:pPr>
        <w:pStyle w:val="Tekstpodstawowy3"/>
        <w:numPr>
          <w:ilvl w:val="0"/>
          <w:numId w:val="44"/>
        </w:num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Odbiór końcowy –</w:t>
      </w:r>
      <w:r w:rsidR="0004213E" w:rsidRPr="00647700">
        <w:rPr>
          <w:rFonts w:ascii="Arial" w:hAnsi="Arial" w:cs="Arial"/>
          <w:sz w:val="22"/>
          <w:szCs w:val="22"/>
        </w:rPr>
        <w:t xml:space="preserve"> </w:t>
      </w:r>
      <w:r w:rsidRPr="00647700">
        <w:rPr>
          <w:rFonts w:ascii="Arial" w:hAnsi="Arial" w:cs="Arial"/>
          <w:sz w:val="22"/>
          <w:szCs w:val="22"/>
        </w:rPr>
        <w:t>stanowiący podstawę do wypłacenia ostatniej transzy wynagrodzeni</w:t>
      </w:r>
      <w:r w:rsidR="0004213E" w:rsidRPr="00647700">
        <w:rPr>
          <w:rFonts w:ascii="Arial" w:hAnsi="Arial" w:cs="Arial"/>
          <w:sz w:val="22"/>
          <w:szCs w:val="22"/>
        </w:rPr>
        <w:t>a za wykonanie Przedmiotu Umowy, zostanie przeprowadzony po uzyskaniu przez Wykonawcę ostatecznej i prawomocnej decyzji o pozwoleniu na użytkowanie</w:t>
      </w:r>
      <w:r w:rsidR="005E6801" w:rsidRPr="00647700">
        <w:rPr>
          <w:rFonts w:ascii="Arial" w:hAnsi="Arial" w:cs="Arial"/>
          <w:sz w:val="22"/>
          <w:szCs w:val="22"/>
        </w:rPr>
        <w:t xml:space="preserve"> oraz po dokonaniu przez Zamawiającego pozytywnego odbioru dokumentacji.</w:t>
      </w:r>
    </w:p>
    <w:p w14:paraId="5652F2CF" w14:textId="7907C3A6" w:rsidR="00CD081A" w:rsidRPr="00E554CD" w:rsidRDefault="00CD081A" w:rsidP="00451589">
      <w:pPr>
        <w:pStyle w:val="Tekstpodstawowy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 xml:space="preserve">Gotowość do odbioru częściowego Wykonawca obowiązany jest zgłosić Zamawiającemu </w:t>
      </w:r>
      <w:r w:rsidRPr="00E554CD">
        <w:rPr>
          <w:rFonts w:ascii="Arial" w:hAnsi="Arial" w:cs="Arial"/>
          <w:sz w:val="22"/>
          <w:szCs w:val="22"/>
        </w:rPr>
        <w:t>na piśmie</w:t>
      </w:r>
      <w:r w:rsidR="005E6801" w:rsidRPr="00E554CD">
        <w:rPr>
          <w:rFonts w:ascii="Arial" w:hAnsi="Arial" w:cs="Arial"/>
          <w:sz w:val="22"/>
          <w:szCs w:val="22"/>
        </w:rPr>
        <w:t xml:space="preserve"> zgodnie z zasadami określonymi w niniejszej umowie</w:t>
      </w:r>
      <w:r w:rsidRPr="00E554CD">
        <w:rPr>
          <w:rFonts w:ascii="Arial" w:hAnsi="Arial" w:cs="Arial"/>
          <w:sz w:val="22"/>
          <w:szCs w:val="22"/>
        </w:rPr>
        <w:t>. Potwierdzone przez Inspektora zgłoszenie winno zostać złożone w siedzibie DIZ lub w sekretariacie Zamawiającego przy ul. Filaretów 31 w Tychach. Wraz ze zgłoszeniem gotowości do odbioru Wykonawca obowiązany jest przedłożyć Zamawiającemu wszelkie niezbędne dokumenty związane z odbiorem.</w:t>
      </w:r>
    </w:p>
    <w:p w14:paraId="36415B7A" w14:textId="36A25317" w:rsidR="00025FDF" w:rsidRPr="00E554CD" w:rsidRDefault="005E6801" w:rsidP="00451589">
      <w:pPr>
        <w:pStyle w:val="Tekstpodstawowy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Zamawiający</w:t>
      </w:r>
      <w:r w:rsidR="00025FDF" w:rsidRPr="00E554CD">
        <w:rPr>
          <w:rFonts w:ascii="Arial" w:hAnsi="Arial" w:cs="Arial"/>
          <w:sz w:val="22"/>
          <w:szCs w:val="22"/>
        </w:rPr>
        <w:t xml:space="preserve">, </w:t>
      </w:r>
      <w:r w:rsidR="00CD081A" w:rsidRPr="00E554CD">
        <w:rPr>
          <w:rFonts w:ascii="Arial" w:hAnsi="Arial" w:cs="Arial"/>
          <w:sz w:val="22"/>
          <w:szCs w:val="22"/>
        </w:rPr>
        <w:t>komisyjnie</w:t>
      </w:r>
      <w:r w:rsidR="00025FDF" w:rsidRPr="00E554CD">
        <w:rPr>
          <w:rFonts w:ascii="Arial" w:hAnsi="Arial" w:cs="Arial"/>
          <w:sz w:val="22"/>
          <w:szCs w:val="22"/>
        </w:rPr>
        <w:t xml:space="preserve"> przy udziale Wykonawcy lub jego upoważnionych przedstawicieli oraz </w:t>
      </w:r>
      <w:r w:rsidRPr="00E554CD">
        <w:rPr>
          <w:rFonts w:ascii="Arial" w:hAnsi="Arial" w:cs="Arial"/>
          <w:sz w:val="22"/>
          <w:szCs w:val="22"/>
        </w:rPr>
        <w:t>Inspektora</w:t>
      </w:r>
      <w:r w:rsidR="00CD081A" w:rsidRPr="00E554CD">
        <w:rPr>
          <w:rFonts w:ascii="Arial" w:hAnsi="Arial" w:cs="Arial"/>
          <w:sz w:val="22"/>
          <w:szCs w:val="22"/>
        </w:rPr>
        <w:t xml:space="preserve"> przeprowadzi czynności odbiorowe</w:t>
      </w:r>
      <w:r w:rsidR="000F0E3D" w:rsidRPr="00E554CD">
        <w:rPr>
          <w:rFonts w:ascii="Arial" w:hAnsi="Arial" w:cs="Arial"/>
          <w:sz w:val="22"/>
          <w:szCs w:val="22"/>
        </w:rPr>
        <w:t xml:space="preserve"> w ciągu 10</w:t>
      </w:r>
      <w:r w:rsidR="00CD081A" w:rsidRPr="00E554CD">
        <w:rPr>
          <w:rFonts w:ascii="Arial" w:hAnsi="Arial" w:cs="Arial"/>
          <w:sz w:val="22"/>
          <w:szCs w:val="22"/>
        </w:rPr>
        <w:t xml:space="preserve"> dni roboczych po zgłoszeniu gotowości do odbioru przez Wykonawcę.</w:t>
      </w:r>
    </w:p>
    <w:p w14:paraId="045F2BFE" w14:textId="7818EC4F" w:rsidR="00025FDF" w:rsidRPr="00E554CD" w:rsidRDefault="00CD081A" w:rsidP="00451589">
      <w:pPr>
        <w:pStyle w:val="Tekstpodstawowy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Z czynności odbioru zostanie sporządzony protokół odbioru częściowego, który zawierać będzie wszystkie ustalenia i zalecenia poczynione w trakcie odbioru.</w:t>
      </w:r>
    </w:p>
    <w:p w14:paraId="52276C7D" w14:textId="55E566D1" w:rsidR="00025FDF" w:rsidRPr="00E554CD" w:rsidRDefault="00F1183A" w:rsidP="00451589">
      <w:pPr>
        <w:pStyle w:val="Tekstpodstawowy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54CD">
        <w:rPr>
          <w:rFonts w:ascii="Arial" w:hAnsi="Arial" w:cs="Arial"/>
          <w:sz w:val="22"/>
          <w:szCs w:val="22"/>
        </w:rPr>
        <w:t>Po zakończeniu robót stanowiących przedmiot niniejszej</w:t>
      </w:r>
      <w:r w:rsidR="005E6801" w:rsidRPr="00E554CD">
        <w:rPr>
          <w:rFonts w:ascii="Arial" w:hAnsi="Arial" w:cs="Arial"/>
          <w:sz w:val="22"/>
          <w:szCs w:val="22"/>
        </w:rPr>
        <w:t xml:space="preserve"> umowy, ale nie później niż na 2</w:t>
      </w:r>
      <w:r w:rsidRPr="00E554CD">
        <w:rPr>
          <w:rFonts w:ascii="Arial" w:hAnsi="Arial" w:cs="Arial"/>
          <w:sz w:val="22"/>
          <w:szCs w:val="22"/>
        </w:rPr>
        <w:t>0 dni</w:t>
      </w:r>
      <w:r w:rsidR="000F0E3D" w:rsidRPr="00E554CD">
        <w:rPr>
          <w:rFonts w:ascii="Arial" w:hAnsi="Arial" w:cs="Arial"/>
          <w:sz w:val="22"/>
          <w:szCs w:val="22"/>
        </w:rPr>
        <w:t xml:space="preserve"> roboczych</w:t>
      </w:r>
      <w:r w:rsidRPr="00E554CD">
        <w:rPr>
          <w:rFonts w:ascii="Arial" w:hAnsi="Arial" w:cs="Arial"/>
          <w:sz w:val="22"/>
          <w:szCs w:val="22"/>
        </w:rPr>
        <w:t xml:space="preserve"> przed terminem zakończenia robót, o którym mowa w § </w:t>
      </w:r>
      <w:r w:rsidR="005E6801" w:rsidRPr="00E554CD">
        <w:rPr>
          <w:rFonts w:ascii="Arial" w:hAnsi="Arial" w:cs="Arial"/>
          <w:sz w:val="22"/>
          <w:szCs w:val="22"/>
        </w:rPr>
        <w:t>4</w:t>
      </w:r>
      <w:r w:rsidR="000F0E3D" w:rsidRPr="00E554CD">
        <w:rPr>
          <w:rFonts w:ascii="Arial" w:hAnsi="Arial" w:cs="Arial"/>
          <w:sz w:val="22"/>
          <w:szCs w:val="22"/>
        </w:rPr>
        <w:t xml:space="preserve"> ust 1</w:t>
      </w:r>
      <w:r w:rsidRPr="00E554CD">
        <w:rPr>
          <w:rFonts w:ascii="Arial" w:hAnsi="Arial" w:cs="Arial"/>
          <w:sz w:val="22"/>
          <w:szCs w:val="22"/>
        </w:rPr>
        <w:t xml:space="preserve"> pkt b) Wykonawca zgłosi Inspektorowi gotowość do odbioru końcowego robót</w:t>
      </w:r>
      <w:r w:rsidR="005E6801" w:rsidRPr="00E554CD">
        <w:rPr>
          <w:rFonts w:ascii="Arial" w:hAnsi="Arial" w:cs="Arial"/>
          <w:sz w:val="22"/>
          <w:szCs w:val="22"/>
        </w:rPr>
        <w:t xml:space="preserve"> oraz dokona wpisu w Dzienniku Budowy</w:t>
      </w:r>
      <w:r w:rsidRPr="00E554CD">
        <w:rPr>
          <w:rFonts w:ascii="Arial" w:hAnsi="Arial" w:cs="Arial"/>
          <w:sz w:val="22"/>
          <w:szCs w:val="22"/>
        </w:rPr>
        <w:t xml:space="preserve">. Potwierdzone przez Inspektora zgłoszenie </w:t>
      </w:r>
      <w:r w:rsidR="005E6801" w:rsidRPr="00E554CD">
        <w:rPr>
          <w:rFonts w:ascii="Arial" w:hAnsi="Arial" w:cs="Arial"/>
          <w:sz w:val="22"/>
          <w:szCs w:val="22"/>
        </w:rPr>
        <w:t>Wykonawca złoży na piśmie w </w:t>
      </w:r>
      <w:r w:rsidRPr="00E554CD">
        <w:rPr>
          <w:rFonts w:ascii="Arial" w:hAnsi="Arial" w:cs="Arial"/>
          <w:sz w:val="22"/>
          <w:szCs w:val="22"/>
        </w:rPr>
        <w:t>siedzibie DIZ lub w sekretariacie Zamawiającego przy ul. Filaretów 31 w Tychach.</w:t>
      </w:r>
    </w:p>
    <w:p w14:paraId="557E3386" w14:textId="77777777" w:rsidR="00F1183A" w:rsidRPr="00E554CD" w:rsidRDefault="00F1183A" w:rsidP="00451589">
      <w:pPr>
        <w:pStyle w:val="Bezodstpw"/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>Wraz ze zgłoszeniem zakończenia Inwestycji Wykonawca jest zobowiązany do dokonania następujących czynności:</w:t>
      </w:r>
    </w:p>
    <w:p w14:paraId="658B815B" w14:textId="35066BDB" w:rsidR="00F1183A" w:rsidRPr="00E554CD" w:rsidRDefault="00F1183A" w:rsidP="00451589">
      <w:pPr>
        <w:pStyle w:val="Bezodstpw"/>
        <w:numPr>
          <w:ilvl w:val="1"/>
          <w:numId w:val="16"/>
        </w:numPr>
        <w:tabs>
          <w:tab w:val="left" w:pos="851"/>
        </w:tabs>
        <w:suppressAutoHyphens/>
        <w:spacing w:line="276" w:lineRule="auto"/>
        <w:ind w:hanging="435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lastRenderedPageBreak/>
        <w:t xml:space="preserve">złożenia przez kierownika budowy Wykonawcy oświadczenia, o treści i w formie zaakceptowanej przez Zamawiającego, potwierdzającego że Inwestycja została wykonana i zakończona zgodnie z dokumentacją projektową, sztuką budowlaną </w:t>
      </w:r>
      <w:r w:rsidR="00CE044E" w:rsidRPr="00E554CD">
        <w:rPr>
          <w:rFonts w:ascii="Arial" w:hAnsi="Arial" w:cs="Arial"/>
        </w:rPr>
        <w:t>i </w:t>
      </w:r>
      <w:r w:rsidRPr="00E554CD">
        <w:rPr>
          <w:rFonts w:ascii="Arial" w:hAnsi="Arial" w:cs="Arial"/>
        </w:rPr>
        <w:t>stosownymi przepisami prawa,</w:t>
      </w:r>
    </w:p>
    <w:p w14:paraId="33EE6C8E" w14:textId="1A945DCD" w:rsidR="00F1183A" w:rsidRPr="00E554CD" w:rsidRDefault="00F1183A" w:rsidP="00451589">
      <w:pPr>
        <w:pStyle w:val="Bezodstpw"/>
        <w:numPr>
          <w:ilvl w:val="1"/>
          <w:numId w:val="16"/>
        </w:numPr>
        <w:tabs>
          <w:tab w:val="left" w:pos="851"/>
        </w:tabs>
        <w:suppressAutoHyphens/>
        <w:spacing w:line="276" w:lineRule="auto"/>
        <w:ind w:hanging="435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 xml:space="preserve">przekazania Zamawiającemu </w:t>
      </w:r>
      <w:r w:rsidR="0004213E" w:rsidRPr="00E554CD">
        <w:rPr>
          <w:rFonts w:ascii="Arial" w:hAnsi="Arial" w:cs="Arial"/>
        </w:rPr>
        <w:t>wszelkich niez</w:t>
      </w:r>
      <w:r w:rsidR="00CE044E" w:rsidRPr="00E554CD">
        <w:rPr>
          <w:rFonts w:ascii="Arial" w:hAnsi="Arial" w:cs="Arial"/>
        </w:rPr>
        <w:t>będnych dokumentów związanych z </w:t>
      </w:r>
      <w:r w:rsidR="0004213E" w:rsidRPr="00E554CD">
        <w:rPr>
          <w:rFonts w:ascii="Arial" w:hAnsi="Arial" w:cs="Arial"/>
        </w:rPr>
        <w:t>odbiorem,</w:t>
      </w:r>
      <w:r w:rsidR="00850223" w:rsidRPr="00E554CD">
        <w:rPr>
          <w:rFonts w:ascii="Arial" w:hAnsi="Arial" w:cs="Arial"/>
        </w:rPr>
        <w:t xml:space="preserve"> w szczególności kompletnej dokumentacji powykonawczej, w tym wszystkich dokumentów wymaganych przepisami prawa budowlanego,</w:t>
      </w:r>
    </w:p>
    <w:p w14:paraId="04C2A524" w14:textId="54474043" w:rsidR="00850223" w:rsidRPr="00E554CD" w:rsidRDefault="00850223" w:rsidP="00451589">
      <w:pPr>
        <w:pStyle w:val="Bezodstpw"/>
        <w:numPr>
          <w:ilvl w:val="1"/>
          <w:numId w:val="16"/>
        </w:numPr>
        <w:tabs>
          <w:tab w:val="left" w:pos="851"/>
        </w:tabs>
        <w:suppressAutoHyphens/>
        <w:spacing w:line="276" w:lineRule="auto"/>
        <w:ind w:hanging="435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>dostarczenia Zamawiającemu ostatecznego pozwolenia na użytkowanie Przedmiotu Umowy.</w:t>
      </w:r>
    </w:p>
    <w:p w14:paraId="5CC75E06" w14:textId="58C56757" w:rsidR="00F1183A" w:rsidRPr="00E554CD" w:rsidRDefault="00F1183A" w:rsidP="00451589">
      <w:pPr>
        <w:pStyle w:val="Bezodstpw"/>
        <w:numPr>
          <w:ilvl w:val="1"/>
          <w:numId w:val="16"/>
        </w:numPr>
        <w:tabs>
          <w:tab w:val="left" w:pos="851"/>
        </w:tabs>
        <w:suppressAutoHyphens/>
        <w:spacing w:line="276" w:lineRule="auto"/>
        <w:ind w:hanging="435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>doprowa</w:t>
      </w:r>
      <w:r w:rsidR="0004213E" w:rsidRPr="00E554CD">
        <w:rPr>
          <w:rFonts w:ascii="Arial" w:hAnsi="Arial" w:cs="Arial"/>
        </w:rPr>
        <w:t>dzenia do należytego stanu ulic</w:t>
      </w:r>
      <w:r w:rsidRPr="00E554CD">
        <w:rPr>
          <w:rFonts w:ascii="Arial" w:hAnsi="Arial" w:cs="Arial"/>
        </w:rPr>
        <w:t xml:space="preserve"> sąsiadując</w:t>
      </w:r>
      <w:r w:rsidR="005B0E9A" w:rsidRPr="00E554CD">
        <w:rPr>
          <w:rFonts w:ascii="Arial" w:hAnsi="Arial" w:cs="Arial"/>
        </w:rPr>
        <w:t>ych</w:t>
      </w:r>
      <w:r w:rsidRPr="00E554CD">
        <w:rPr>
          <w:rFonts w:ascii="Arial" w:hAnsi="Arial" w:cs="Arial"/>
        </w:rPr>
        <w:t xml:space="preserve"> z </w:t>
      </w:r>
      <w:r w:rsidR="0004213E" w:rsidRPr="00E554CD">
        <w:rPr>
          <w:rFonts w:ascii="Arial" w:hAnsi="Arial" w:cs="Arial"/>
        </w:rPr>
        <w:t>terenem prowadzenia robót</w:t>
      </w:r>
      <w:r w:rsidR="00B3563C" w:rsidRPr="00E554CD">
        <w:rPr>
          <w:rFonts w:ascii="Arial" w:hAnsi="Arial" w:cs="Arial"/>
        </w:rPr>
        <w:t xml:space="preserve">, </w:t>
      </w:r>
      <w:r w:rsidRPr="00E554CD">
        <w:rPr>
          <w:rFonts w:ascii="Arial" w:hAnsi="Arial" w:cs="Arial"/>
        </w:rPr>
        <w:t>j</w:t>
      </w:r>
      <w:r w:rsidR="0004213E" w:rsidRPr="00E554CD">
        <w:rPr>
          <w:rFonts w:ascii="Arial" w:hAnsi="Arial" w:cs="Arial"/>
        </w:rPr>
        <w:t>eżeli Wykonawca korzystał z nich przy realizacji u</w:t>
      </w:r>
      <w:r w:rsidRPr="00E554CD">
        <w:rPr>
          <w:rFonts w:ascii="Arial" w:hAnsi="Arial" w:cs="Arial"/>
        </w:rPr>
        <w:t>mowy.</w:t>
      </w:r>
    </w:p>
    <w:p w14:paraId="4CFCB777" w14:textId="6E83ECDF" w:rsidR="0004213E" w:rsidRPr="00E554CD" w:rsidRDefault="0004213E" w:rsidP="00451589">
      <w:pPr>
        <w:pStyle w:val="Bezodstpw"/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 xml:space="preserve">Do Końcowego Odbioru Inwestycji Wykonawca jest zobowiązany poza zobowiązaniem do wykonania czynności, o których mowa w ust. </w:t>
      </w:r>
      <w:r w:rsidR="00850223" w:rsidRPr="00E554CD">
        <w:rPr>
          <w:rFonts w:ascii="Arial" w:hAnsi="Arial" w:cs="Arial"/>
        </w:rPr>
        <w:t>11</w:t>
      </w:r>
      <w:r w:rsidRPr="00E554CD">
        <w:rPr>
          <w:rFonts w:ascii="Arial" w:hAnsi="Arial" w:cs="Arial"/>
        </w:rPr>
        <w:t xml:space="preserve"> powyżej, do dokonania następujących czynności:</w:t>
      </w:r>
    </w:p>
    <w:p w14:paraId="0FB61D3C" w14:textId="7B749680" w:rsidR="0004213E" w:rsidRPr="00E554CD" w:rsidRDefault="0004213E" w:rsidP="00451589">
      <w:pPr>
        <w:pStyle w:val="Bezodstpw"/>
        <w:numPr>
          <w:ilvl w:val="1"/>
          <w:numId w:val="16"/>
        </w:numPr>
        <w:tabs>
          <w:tab w:val="left" w:pos="851"/>
        </w:tabs>
        <w:suppressAutoHyphens/>
        <w:spacing w:line="276" w:lineRule="auto"/>
        <w:ind w:hanging="435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>uporządkowania terenu prowadzenia prac i usunięcia z niego wszelkich maszyn i urządzeń należących do Wykonawcy lub jego podwykonawców, jak również wszystkich odpadów, odrzutów i śmieci poprodukcyjnych,</w:t>
      </w:r>
    </w:p>
    <w:p w14:paraId="588C3E78" w14:textId="1B3D81EB" w:rsidR="0004213E" w:rsidRPr="00E554CD" w:rsidRDefault="0004213E" w:rsidP="00451589">
      <w:pPr>
        <w:pStyle w:val="Bezodstpw"/>
        <w:numPr>
          <w:ilvl w:val="1"/>
          <w:numId w:val="16"/>
        </w:numPr>
        <w:tabs>
          <w:tab w:val="left" w:pos="851"/>
        </w:tabs>
        <w:suppressAutoHyphens/>
        <w:spacing w:line="276" w:lineRule="auto"/>
        <w:ind w:hanging="435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>dostarczenia kompletnej dokumentacji powykonawczej, w tym wszystkich dokumentów wymaganych przepisami prawa, jak również wszystkich gwarancji, poręczeń, zaświadczeń, rysunków powykonawczych, instrukcji obsługi, próbek materiałów oraz innych,</w:t>
      </w:r>
    </w:p>
    <w:p w14:paraId="143B3B10" w14:textId="734347B5" w:rsidR="00F1183A" w:rsidRPr="00E554CD" w:rsidRDefault="0004213E" w:rsidP="00451589">
      <w:pPr>
        <w:pStyle w:val="Bezodstpw"/>
        <w:numPr>
          <w:ilvl w:val="1"/>
          <w:numId w:val="16"/>
        </w:numPr>
        <w:tabs>
          <w:tab w:val="left" w:pos="851"/>
        </w:tabs>
        <w:suppressAutoHyphens/>
        <w:spacing w:line="276" w:lineRule="auto"/>
        <w:ind w:hanging="435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>złożenia wszystkich oświadczeń podwykonawców Wykonawcy, że wszystkie należności zostały im zapłacone i że nie mają żadnych roszczeń o zapłatę wynagrodzenia w stosunku do Zamawiającego</w:t>
      </w:r>
      <w:r w:rsidR="005E6801" w:rsidRPr="00E554CD">
        <w:rPr>
          <w:rFonts w:ascii="Arial" w:hAnsi="Arial" w:cs="Arial"/>
        </w:rPr>
        <w:t>,</w:t>
      </w:r>
    </w:p>
    <w:p w14:paraId="45C35FE9" w14:textId="6FA166DA" w:rsidR="005E6801" w:rsidRPr="00E554CD" w:rsidRDefault="005E6801" w:rsidP="00451589">
      <w:pPr>
        <w:pStyle w:val="Bezodstpw"/>
        <w:numPr>
          <w:ilvl w:val="1"/>
          <w:numId w:val="16"/>
        </w:numPr>
        <w:tabs>
          <w:tab w:val="left" w:pos="851"/>
        </w:tabs>
        <w:suppressAutoHyphens/>
        <w:spacing w:line="276" w:lineRule="auto"/>
        <w:ind w:hanging="435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>przedłożenia Inspektorowi, potwierdzoną za zgodność z oryginałem kopię „karty przekazania odpadów” w chwili rozliczenia robót lub przedłożenia innego dokumentu potwierdzającego zutylizowanie odpadów zgodnie z obowiązującą ustawą o odpadach.</w:t>
      </w:r>
    </w:p>
    <w:p w14:paraId="556979A6" w14:textId="088CA116" w:rsidR="00850223" w:rsidRPr="00E554CD" w:rsidRDefault="00850223" w:rsidP="00451589">
      <w:pPr>
        <w:pStyle w:val="Bezodstpw"/>
        <w:numPr>
          <w:ilvl w:val="0"/>
          <w:numId w:val="16"/>
        </w:numPr>
        <w:tabs>
          <w:tab w:val="left" w:pos="851"/>
        </w:tabs>
        <w:suppressAutoHyphens/>
        <w:spacing w:line="276" w:lineRule="auto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 xml:space="preserve">Po </w:t>
      </w:r>
      <w:r w:rsidR="003870DB" w:rsidRPr="00E554CD">
        <w:rPr>
          <w:rFonts w:ascii="Arial" w:hAnsi="Arial" w:cs="Arial"/>
        </w:rPr>
        <w:t>otrzymaniu zgłoszenia zakończenia Inwestycji i po spełnieniu warunków, o których mowa w ust. 11 i 12 powyżej, Zamawiający</w:t>
      </w:r>
      <w:r w:rsidR="00E70F03" w:rsidRPr="00E554CD">
        <w:rPr>
          <w:rFonts w:ascii="Arial" w:hAnsi="Arial" w:cs="Arial"/>
        </w:rPr>
        <w:t xml:space="preserve"> w terminie 10 dni roboczych</w:t>
      </w:r>
      <w:r w:rsidR="003870DB" w:rsidRPr="00E554CD">
        <w:rPr>
          <w:rFonts w:ascii="Arial" w:hAnsi="Arial" w:cs="Arial"/>
        </w:rPr>
        <w:t xml:space="preserve"> </w:t>
      </w:r>
      <w:r w:rsidR="005E6801" w:rsidRPr="00E554CD">
        <w:rPr>
          <w:rFonts w:ascii="Arial" w:hAnsi="Arial" w:cs="Arial"/>
        </w:rPr>
        <w:t xml:space="preserve">dokona </w:t>
      </w:r>
      <w:r w:rsidR="003870DB" w:rsidRPr="00E554CD">
        <w:rPr>
          <w:rFonts w:ascii="Arial" w:hAnsi="Arial" w:cs="Arial"/>
        </w:rPr>
        <w:t>weryfikacji poprawności dostarczonej dokumentacji. Jeżeli w trakcie czynności sprawdzających okaże się, iż dokumentacja nie jest kompletna sporządzona w sposób poprawny i zgodny zobowiązującymi w tym zakresie przepisami, Zamawiający może odmówić odbioru dokumentacji, o czym poinformuje pisemnie Wykonawcę z podaniem przyczyny odmowy odbioru. W przypadku stwierdzenia jakichkolwiek wad dokumentacji Zamawiający sporządzi listę wad i wyznaczy Wykonawcy termin ich usunięcia. W takim przypadku Wykonawca pozostaje w zwłoce</w:t>
      </w:r>
      <w:r w:rsidR="00E70F03" w:rsidRPr="00E554CD">
        <w:rPr>
          <w:rFonts w:ascii="Arial" w:hAnsi="Arial" w:cs="Arial"/>
        </w:rPr>
        <w:t>.</w:t>
      </w:r>
      <w:r w:rsidR="003870DB" w:rsidRPr="00E554CD">
        <w:rPr>
          <w:rFonts w:ascii="Arial" w:hAnsi="Arial" w:cs="Arial"/>
        </w:rPr>
        <w:t xml:space="preserve"> Strony ustalają, że po dokonaniu przez Zamawiającego weryfikacji sporządzony zostanie protokół odbioru dokumentacji określający wszystkie ewentualne wady wykryte w trakcie czynności sprawdzających oraz zastrzeżenia Zamawiającego, a także termin i przyjęte zasady usunięcia wad. Po usunięciu wszystkich wad przez Wykonawcę Strony podpiszą </w:t>
      </w:r>
      <w:r w:rsidR="005E6801" w:rsidRPr="00E554CD">
        <w:rPr>
          <w:rFonts w:ascii="Arial" w:hAnsi="Arial" w:cs="Arial"/>
        </w:rPr>
        <w:t>protokół odbioru dokumentacji.</w:t>
      </w:r>
    </w:p>
    <w:p w14:paraId="21086847" w14:textId="5ECFEFBA" w:rsidR="0038522C" w:rsidRPr="00791622" w:rsidRDefault="0038522C" w:rsidP="00451589">
      <w:pPr>
        <w:pStyle w:val="Bezodstpw"/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</w:rPr>
      </w:pPr>
      <w:r w:rsidRPr="00E554CD">
        <w:rPr>
          <w:rFonts w:ascii="Arial" w:hAnsi="Arial" w:cs="Arial"/>
        </w:rPr>
        <w:t>Odbiór</w:t>
      </w:r>
      <w:r w:rsidR="00E70F03" w:rsidRPr="00E554CD">
        <w:rPr>
          <w:rFonts w:ascii="Arial" w:hAnsi="Arial" w:cs="Arial"/>
        </w:rPr>
        <w:t xml:space="preserve"> końcowy</w:t>
      </w:r>
      <w:r w:rsidRPr="00E554CD">
        <w:rPr>
          <w:rFonts w:ascii="Arial" w:hAnsi="Arial" w:cs="Arial"/>
        </w:rPr>
        <w:t xml:space="preserve"> Inwestycji następuje do 10 dni</w:t>
      </w:r>
      <w:r w:rsidR="00E70F03" w:rsidRPr="00E554CD">
        <w:rPr>
          <w:rFonts w:ascii="Arial" w:hAnsi="Arial" w:cs="Arial"/>
        </w:rPr>
        <w:t xml:space="preserve"> roboczych</w:t>
      </w:r>
      <w:r w:rsidRPr="00E554CD">
        <w:rPr>
          <w:rFonts w:ascii="Arial" w:hAnsi="Arial" w:cs="Arial"/>
        </w:rPr>
        <w:t xml:space="preserve"> po dokonaniu przez Zamawiającego weryfikacji dokumentacji i podpisaniu protokołu odbioru dokumentacji</w:t>
      </w:r>
      <w:r w:rsidR="00BC21C7" w:rsidRPr="00E554CD">
        <w:rPr>
          <w:rFonts w:ascii="Arial" w:hAnsi="Arial" w:cs="Arial"/>
        </w:rPr>
        <w:t xml:space="preserve"> oraz </w:t>
      </w:r>
      <w:r w:rsidR="00BC21C7" w:rsidRPr="00791622">
        <w:rPr>
          <w:rFonts w:ascii="Arial" w:hAnsi="Arial" w:cs="Arial"/>
        </w:rPr>
        <w:t>zaakceptowan</w:t>
      </w:r>
      <w:r w:rsidR="003F7E49" w:rsidRPr="00791622">
        <w:rPr>
          <w:rFonts w:ascii="Arial" w:hAnsi="Arial" w:cs="Arial"/>
        </w:rPr>
        <w:t>ia</w:t>
      </w:r>
      <w:r w:rsidR="00BC21C7" w:rsidRPr="00791622">
        <w:rPr>
          <w:rFonts w:ascii="Arial" w:hAnsi="Arial" w:cs="Arial"/>
        </w:rPr>
        <w:t xml:space="preserve"> przez Inspektora kosztorys</w:t>
      </w:r>
      <w:r w:rsidR="003F7E49" w:rsidRPr="00791622">
        <w:rPr>
          <w:rFonts w:ascii="Arial" w:hAnsi="Arial" w:cs="Arial"/>
        </w:rPr>
        <w:t>u</w:t>
      </w:r>
      <w:r w:rsidR="00BC21C7" w:rsidRPr="00791622">
        <w:rPr>
          <w:rFonts w:ascii="Arial" w:hAnsi="Arial" w:cs="Arial"/>
        </w:rPr>
        <w:t xml:space="preserve"> powykonawcz</w:t>
      </w:r>
      <w:r w:rsidR="003F7E49" w:rsidRPr="00791622">
        <w:rPr>
          <w:rFonts w:ascii="Arial" w:hAnsi="Arial" w:cs="Arial"/>
        </w:rPr>
        <w:t>ego.</w:t>
      </w:r>
    </w:p>
    <w:p w14:paraId="696AA373" w14:textId="4273603E" w:rsidR="0066160B" w:rsidRPr="00791622" w:rsidRDefault="0066160B" w:rsidP="00451589">
      <w:pPr>
        <w:pStyle w:val="Bezodstpw"/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</w:rPr>
      </w:pPr>
      <w:r w:rsidRPr="00791622">
        <w:rPr>
          <w:rFonts w:ascii="Arial" w:hAnsi="Arial" w:cs="Arial"/>
        </w:rPr>
        <w:t xml:space="preserve">Zamawiający może odmówić dokonania poszczególnych odbiorów częściowych i/lub Końcowego Odbioru Inwestycji, w szczególności jeżeli nie zostały wykonane w sposób należyty wszystkie prace w ramach Inwestycji (w tym prace dodatkowe lub zamienne uzgodnione w formie aneksu między Stronami) bądź, jeżeli Zamawiający stwierdzi w jego trakcie istnienie istotnych wad uniemożliwiających lub znacznie utrudniających korzystanie z wykonanej Inwestycji („Wady Istotne"). Za Wady Istotne Strony uznają w szczególności wszelkie wady, które a) uniemożliwiają użytkowanie Inwestycji lub jakiejkolwiek jej części zgodnie z ich przeznaczeniem, lub b) stanowią zagrożenie dla życia ludzkiego, zdrowia lub bezpieczeństwa Inwestycji lub jakiejkolwiek jej części, lub c) stanowi istotne naruszenie </w:t>
      </w:r>
      <w:r w:rsidRPr="00791622">
        <w:rPr>
          <w:rFonts w:ascii="Arial" w:hAnsi="Arial" w:cs="Arial"/>
        </w:rPr>
        <w:lastRenderedPageBreak/>
        <w:t>obowiązujących przepisów budowlanych lub obowiązujących norm, które może skutkować obowiązkiem wykonania robót budowlanych mających na celu dostosowanie Inwestycji do obowiązujących przepisów lub norm, i/lub d) Inwestycja została wykonana niezgodnie ze Umową i/lub przepisami prawa. W takim przypadku Strony zgodnie z Umową na piśmie określą termin, do którego winny zostać wykonane wszystkie zaległe prace i/lub zostaną usunięte wady stwierdzone podczas odbiorów częściowych i/lub Końcowego Odbioru Inwestycji. Niezwłocznie po wywiązaniu się przez Wykonawcę z powyższego obowiązku (tj. wykonanie zaległych prac oraz/lub usunięcie wad) zostanie wyznaczony nowy termin dokonania odbioru częściowego lub Końcowego Odbioru Inwestycji. Za wadę Strony uznają w szczególności wszelkie fizyczne, techniczne lub budowlane wady, usterki, błędy, niedociągnięcia lub wady materiałowe, wady w wykonawstwie lub montażu.</w:t>
      </w:r>
    </w:p>
    <w:p w14:paraId="5F4D47FE" w14:textId="156ECDA8" w:rsidR="00C075EB" w:rsidRPr="00791622" w:rsidRDefault="0066160B" w:rsidP="00451589">
      <w:pPr>
        <w:pStyle w:val="Bezodstpw"/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</w:rPr>
      </w:pPr>
      <w:r w:rsidRPr="00791622">
        <w:rPr>
          <w:rFonts w:ascii="Arial" w:hAnsi="Arial" w:cs="Arial"/>
        </w:rPr>
        <w:t>Wszelkie uzasadnione i udokumentowane koszty związane ze wznowieniem czynności odbioru ponosi Wykonawca, niezależnie od obowiązku zapłaty kar umownych wynikających z umowy</w:t>
      </w:r>
      <w:r w:rsidR="00FF10D5" w:rsidRPr="00791622">
        <w:rPr>
          <w:rFonts w:ascii="Arial" w:hAnsi="Arial" w:cs="Arial"/>
        </w:rPr>
        <w:t>.</w:t>
      </w:r>
    </w:p>
    <w:p w14:paraId="68224D6D" w14:textId="3DE864C8" w:rsidR="00C075EB" w:rsidRPr="00791622" w:rsidRDefault="00FF10D5" w:rsidP="00451589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91622">
        <w:rPr>
          <w:rFonts w:ascii="Arial" w:hAnsi="Arial" w:cs="Arial"/>
          <w:sz w:val="22"/>
          <w:szCs w:val="22"/>
        </w:rPr>
        <w:t>Rozliczenie kosztów dostarczania wody,</w:t>
      </w:r>
      <w:r w:rsidR="0087475E" w:rsidRPr="00791622">
        <w:rPr>
          <w:rFonts w:ascii="Arial" w:hAnsi="Arial" w:cs="Arial"/>
          <w:sz w:val="22"/>
          <w:szCs w:val="22"/>
        </w:rPr>
        <w:t xml:space="preserve"> centralnego ogrzewania,</w:t>
      </w:r>
      <w:r w:rsidRPr="00791622">
        <w:rPr>
          <w:rFonts w:ascii="Arial" w:hAnsi="Arial" w:cs="Arial"/>
          <w:sz w:val="22"/>
          <w:szCs w:val="22"/>
        </w:rPr>
        <w:t xml:space="preserve"> odprowadzania ścieków i </w:t>
      </w:r>
      <w:r w:rsidR="006B140A" w:rsidRPr="00791622">
        <w:rPr>
          <w:rFonts w:ascii="Arial" w:hAnsi="Arial" w:cs="Arial"/>
          <w:sz w:val="22"/>
          <w:szCs w:val="22"/>
        </w:rPr>
        <w:t xml:space="preserve">zużycia </w:t>
      </w:r>
      <w:r w:rsidRPr="00791622">
        <w:rPr>
          <w:rFonts w:ascii="Arial" w:hAnsi="Arial" w:cs="Arial"/>
          <w:sz w:val="22"/>
          <w:szCs w:val="22"/>
        </w:rPr>
        <w:t>energii elektrycznej</w:t>
      </w:r>
      <w:r w:rsidR="006B52AE" w:rsidRPr="00791622">
        <w:rPr>
          <w:rFonts w:ascii="Arial" w:hAnsi="Arial" w:cs="Arial"/>
          <w:sz w:val="22"/>
          <w:szCs w:val="22"/>
        </w:rPr>
        <w:t>, o </w:t>
      </w:r>
      <w:r w:rsidR="006B140A" w:rsidRPr="00791622">
        <w:rPr>
          <w:rFonts w:ascii="Arial" w:hAnsi="Arial" w:cs="Arial"/>
          <w:sz w:val="22"/>
          <w:szCs w:val="22"/>
        </w:rPr>
        <w:t xml:space="preserve">których mowa w § </w:t>
      </w:r>
      <w:r w:rsidR="006E6182" w:rsidRPr="00791622">
        <w:rPr>
          <w:rFonts w:ascii="Arial" w:hAnsi="Arial" w:cs="Arial"/>
          <w:sz w:val="22"/>
          <w:szCs w:val="22"/>
        </w:rPr>
        <w:t>7</w:t>
      </w:r>
      <w:r w:rsidR="006B140A" w:rsidRPr="00791622">
        <w:rPr>
          <w:rFonts w:ascii="Arial" w:hAnsi="Arial" w:cs="Arial"/>
          <w:sz w:val="22"/>
          <w:szCs w:val="22"/>
        </w:rPr>
        <w:t xml:space="preserve"> ust. </w:t>
      </w:r>
      <w:r w:rsidR="00C075EB" w:rsidRPr="00791622">
        <w:rPr>
          <w:rFonts w:ascii="Arial" w:hAnsi="Arial" w:cs="Arial"/>
          <w:sz w:val="22"/>
          <w:szCs w:val="22"/>
        </w:rPr>
        <w:t>17</w:t>
      </w:r>
      <w:r w:rsidRPr="00791622">
        <w:rPr>
          <w:rFonts w:ascii="Arial" w:hAnsi="Arial" w:cs="Arial"/>
          <w:sz w:val="22"/>
          <w:szCs w:val="22"/>
        </w:rPr>
        <w:t>, nastąpi wraz z końcowym rozliczeniem robót</w:t>
      </w:r>
      <w:r w:rsidR="0038522C" w:rsidRPr="00791622">
        <w:rPr>
          <w:rFonts w:ascii="Arial" w:hAnsi="Arial" w:cs="Arial"/>
          <w:sz w:val="22"/>
          <w:szCs w:val="22"/>
        </w:rPr>
        <w:t xml:space="preserve"> poprzez wzajemne potrącenie należności</w:t>
      </w:r>
      <w:r w:rsidRPr="00791622">
        <w:rPr>
          <w:rFonts w:ascii="Arial" w:hAnsi="Arial" w:cs="Arial"/>
          <w:sz w:val="22"/>
          <w:szCs w:val="22"/>
        </w:rPr>
        <w:t>.</w:t>
      </w:r>
    </w:p>
    <w:p w14:paraId="1E529FB4" w14:textId="184D4FCD" w:rsidR="00BF32B5" w:rsidRPr="00791622" w:rsidRDefault="00FF10D5" w:rsidP="00451589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91622">
        <w:rPr>
          <w:rFonts w:ascii="Arial" w:hAnsi="Arial" w:cs="Arial"/>
          <w:sz w:val="22"/>
          <w:szCs w:val="22"/>
        </w:rPr>
        <w:t>Odbiór i przekazanie odpadów do unieszkodliwienia będzie się odbywać na podstawie „karty przekazania odpadów” wg wzoru wynikającego z przepisów prawa stosowanych na potrzeby ewidencji odpadów lub innego dokumentu potwierdzającego zutylizowanie odpadów zgodnie z obowiązującą ustawą o odpadach.</w:t>
      </w:r>
    </w:p>
    <w:p w14:paraId="5171C888" w14:textId="77777777" w:rsidR="00BF5435" w:rsidRPr="00791622" w:rsidRDefault="00BF5435" w:rsidP="00BF5435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91622">
        <w:rPr>
          <w:rFonts w:ascii="Arial" w:hAnsi="Arial" w:cs="Arial"/>
          <w:sz w:val="22"/>
          <w:szCs w:val="22"/>
        </w:rPr>
        <w:t>Po podpisaniu przez Inspektora protokołu odbioru końcowego robót Wykonawca wystawi fakturę VAT.</w:t>
      </w:r>
    </w:p>
    <w:p w14:paraId="2946C819" w14:textId="23C4EBE7" w:rsidR="00FF10D5" w:rsidRPr="00791622" w:rsidRDefault="00956DE1" w:rsidP="00BF5435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91622">
        <w:rPr>
          <w:rFonts w:ascii="Arial" w:hAnsi="Arial" w:cs="Arial"/>
          <w:sz w:val="22"/>
          <w:szCs w:val="22"/>
        </w:rPr>
        <w:t xml:space="preserve">Z zastrzeżeniem </w:t>
      </w:r>
      <w:r w:rsidR="00993B72" w:rsidRPr="00791622">
        <w:rPr>
          <w:rFonts w:ascii="Arial" w:hAnsi="Arial" w:cs="Arial"/>
          <w:sz w:val="22"/>
          <w:szCs w:val="22"/>
        </w:rPr>
        <w:t>postanowień</w:t>
      </w:r>
      <w:r w:rsidRPr="00791622">
        <w:rPr>
          <w:rFonts w:ascii="Arial" w:hAnsi="Arial" w:cs="Arial"/>
          <w:sz w:val="22"/>
          <w:szCs w:val="22"/>
        </w:rPr>
        <w:t xml:space="preserve"> </w:t>
      </w:r>
      <w:r w:rsidR="0038522C" w:rsidRPr="00791622">
        <w:rPr>
          <w:rFonts w:ascii="Arial" w:hAnsi="Arial" w:cs="Arial"/>
          <w:sz w:val="22"/>
          <w:szCs w:val="22"/>
        </w:rPr>
        <w:t>ust.</w:t>
      </w:r>
      <w:r w:rsidR="00BF5435" w:rsidRPr="00791622">
        <w:rPr>
          <w:rFonts w:ascii="Arial" w:hAnsi="Arial" w:cs="Arial"/>
          <w:sz w:val="22"/>
          <w:szCs w:val="22"/>
        </w:rPr>
        <w:t xml:space="preserve"> </w:t>
      </w:r>
      <w:r w:rsidR="0038522C" w:rsidRPr="00791622">
        <w:rPr>
          <w:rFonts w:ascii="Arial" w:hAnsi="Arial" w:cs="Arial"/>
          <w:sz w:val="22"/>
          <w:szCs w:val="22"/>
        </w:rPr>
        <w:t>2</w:t>
      </w:r>
      <w:r w:rsidR="00B26E1C" w:rsidRPr="00791622">
        <w:rPr>
          <w:rFonts w:ascii="Arial" w:hAnsi="Arial" w:cs="Arial"/>
          <w:sz w:val="22"/>
          <w:szCs w:val="22"/>
        </w:rPr>
        <w:t xml:space="preserve"> oraz §</w:t>
      </w:r>
      <w:r w:rsidR="006E6182" w:rsidRPr="00791622">
        <w:rPr>
          <w:rFonts w:ascii="Arial" w:hAnsi="Arial" w:cs="Arial"/>
          <w:sz w:val="22"/>
          <w:szCs w:val="22"/>
        </w:rPr>
        <w:t xml:space="preserve"> 11</w:t>
      </w:r>
      <w:r w:rsidRPr="00791622">
        <w:rPr>
          <w:rFonts w:ascii="Arial" w:hAnsi="Arial" w:cs="Arial"/>
          <w:sz w:val="22"/>
          <w:szCs w:val="22"/>
        </w:rPr>
        <w:t xml:space="preserve">, </w:t>
      </w:r>
      <w:r w:rsidR="00FF10D5" w:rsidRPr="00791622">
        <w:rPr>
          <w:rFonts w:ascii="Arial" w:hAnsi="Arial" w:cs="Arial"/>
          <w:sz w:val="22"/>
          <w:szCs w:val="22"/>
        </w:rPr>
        <w:t xml:space="preserve">zapłata za wykonane roboty zostanie dokonana przelewem na wskazany przez Wykonawcę rachunek bankowy w terminie </w:t>
      </w:r>
      <w:r w:rsidR="00171C3F" w:rsidRPr="00791622">
        <w:rPr>
          <w:rFonts w:ascii="Arial" w:hAnsi="Arial" w:cs="Arial"/>
          <w:sz w:val="22"/>
          <w:szCs w:val="22"/>
        </w:rPr>
        <w:t>30</w:t>
      </w:r>
      <w:r w:rsidR="0038522C" w:rsidRPr="00791622">
        <w:rPr>
          <w:rFonts w:ascii="Arial" w:hAnsi="Arial" w:cs="Arial"/>
          <w:sz w:val="22"/>
          <w:szCs w:val="22"/>
        </w:rPr>
        <w:t> </w:t>
      </w:r>
      <w:r w:rsidR="00FF10D5" w:rsidRPr="00791622">
        <w:rPr>
          <w:rFonts w:ascii="Arial" w:hAnsi="Arial" w:cs="Arial"/>
          <w:sz w:val="22"/>
          <w:szCs w:val="22"/>
        </w:rPr>
        <w:t>dni od daty dostarczenia Zamawiającemu</w:t>
      </w:r>
      <w:r w:rsidR="00046040" w:rsidRPr="00791622">
        <w:rPr>
          <w:rFonts w:ascii="Arial" w:hAnsi="Arial" w:cs="Arial"/>
          <w:sz w:val="22"/>
          <w:szCs w:val="22"/>
        </w:rPr>
        <w:t xml:space="preserve"> przez Wykonawcę </w:t>
      </w:r>
      <w:r w:rsidR="003D0BB3" w:rsidRPr="00791622">
        <w:rPr>
          <w:rFonts w:ascii="Arial" w:hAnsi="Arial" w:cs="Arial"/>
          <w:sz w:val="22"/>
          <w:szCs w:val="22"/>
        </w:rPr>
        <w:t xml:space="preserve">prawidłowej </w:t>
      </w:r>
      <w:r w:rsidR="00046040" w:rsidRPr="00791622">
        <w:rPr>
          <w:rFonts w:ascii="Arial" w:hAnsi="Arial" w:cs="Arial"/>
          <w:sz w:val="22"/>
          <w:szCs w:val="22"/>
        </w:rPr>
        <w:t>faktury wraz z </w:t>
      </w:r>
      <w:r w:rsidR="00FF10D5" w:rsidRPr="00791622">
        <w:rPr>
          <w:rFonts w:ascii="Arial" w:hAnsi="Arial" w:cs="Arial"/>
          <w:sz w:val="22"/>
          <w:szCs w:val="22"/>
        </w:rPr>
        <w:t xml:space="preserve">dokumentami rozliczeniowymi, na które składają się podpisany przez </w:t>
      </w:r>
      <w:r w:rsidR="00CC549D" w:rsidRPr="00791622">
        <w:rPr>
          <w:rFonts w:ascii="Arial" w:hAnsi="Arial" w:cs="Arial"/>
          <w:sz w:val="22"/>
          <w:szCs w:val="22"/>
        </w:rPr>
        <w:t>Zamawiającego</w:t>
      </w:r>
      <w:r w:rsidR="00FF10D5" w:rsidRPr="00791622">
        <w:rPr>
          <w:rFonts w:ascii="Arial" w:hAnsi="Arial" w:cs="Arial"/>
          <w:sz w:val="22"/>
          <w:szCs w:val="22"/>
        </w:rPr>
        <w:t xml:space="preserve"> protokół odbioru </w:t>
      </w:r>
      <w:r w:rsidR="0038522C" w:rsidRPr="00791622">
        <w:rPr>
          <w:rFonts w:ascii="Arial" w:hAnsi="Arial" w:cs="Arial"/>
          <w:sz w:val="22"/>
          <w:szCs w:val="22"/>
        </w:rPr>
        <w:t>danego etapu robót</w:t>
      </w:r>
      <w:r w:rsidR="006630DC" w:rsidRPr="00791622">
        <w:rPr>
          <w:rFonts w:ascii="Arial" w:hAnsi="Arial" w:cs="Arial"/>
          <w:sz w:val="22"/>
          <w:szCs w:val="22"/>
        </w:rPr>
        <w:t>.</w:t>
      </w:r>
    </w:p>
    <w:p w14:paraId="43C9CB8B" w14:textId="11ECF019" w:rsidR="00325751" w:rsidRPr="00647700" w:rsidRDefault="0066160B" w:rsidP="00451589">
      <w:pPr>
        <w:pStyle w:val="Akapitzlist"/>
        <w:numPr>
          <w:ilvl w:val="0"/>
          <w:numId w:val="16"/>
        </w:numPr>
        <w:spacing w:line="276" w:lineRule="auto"/>
        <w:ind w:left="426" w:hanging="425"/>
        <w:jc w:val="both"/>
        <w:rPr>
          <w:rFonts w:ascii="Arial" w:hAnsi="Arial" w:cs="Arial"/>
          <w:sz w:val="22"/>
          <w:szCs w:val="22"/>
        </w:rPr>
      </w:pPr>
      <w:r w:rsidRPr="00791622">
        <w:rPr>
          <w:rFonts w:ascii="Arial" w:hAnsi="Arial" w:cs="Arial"/>
          <w:sz w:val="22"/>
          <w:szCs w:val="22"/>
        </w:rPr>
        <w:t xml:space="preserve">Za datę zapłaty jakiejkolwiek płatności dokonywanej przez Zamawiającego na podstawie Umowy uważa się dzień </w:t>
      </w:r>
      <w:r w:rsidRPr="00647700">
        <w:rPr>
          <w:rFonts w:ascii="Arial" w:hAnsi="Arial" w:cs="Arial"/>
          <w:sz w:val="22"/>
          <w:szCs w:val="22"/>
        </w:rPr>
        <w:t>obciążenia rachunku bankowego Zamawiającego.</w:t>
      </w:r>
      <w:r w:rsidR="00CC549D" w:rsidRPr="00647700">
        <w:rPr>
          <w:rFonts w:ascii="Arial" w:hAnsi="Arial" w:cs="Arial"/>
          <w:sz w:val="22"/>
          <w:szCs w:val="22"/>
        </w:rPr>
        <w:t xml:space="preserve"> </w:t>
      </w:r>
    </w:p>
    <w:p w14:paraId="5116FA34" w14:textId="77777777" w:rsidR="006630DC" w:rsidRPr="00647700" w:rsidRDefault="006630DC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926B03" w14:textId="549AC8D2" w:rsidR="00FF10D5" w:rsidRPr="00647700" w:rsidRDefault="00FA6998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§ 11</w:t>
      </w:r>
    </w:p>
    <w:p w14:paraId="1F2031ED" w14:textId="3B689568" w:rsidR="00C95D2A" w:rsidRPr="00647700" w:rsidRDefault="00C95D2A" w:rsidP="00451589">
      <w:pPr>
        <w:pStyle w:val="Tekstpodstawowy"/>
        <w:numPr>
          <w:ilvl w:val="0"/>
          <w:numId w:val="23"/>
        </w:numPr>
        <w:tabs>
          <w:tab w:val="clear" w:pos="360"/>
          <w:tab w:val="num" w:pos="0"/>
          <w:tab w:val="left" w:pos="1276"/>
        </w:tabs>
        <w:spacing w:line="276" w:lineRule="auto"/>
        <w:ind w:left="426" w:hanging="425"/>
        <w:jc w:val="both"/>
        <w:rPr>
          <w:rFonts w:cs="Arial"/>
          <w:sz w:val="22"/>
          <w:szCs w:val="22"/>
        </w:rPr>
      </w:pPr>
      <w:r w:rsidRPr="00647700">
        <w:rPr>
          <w:rFonts w:cs="Arial"/>
          <w:sz w:val="22"/>
          <w:szCs w:val="22"/>
        </w:rPr>
        <w:t xml:space="preserve">Zapłata wynagrodzenia należnego Wykonawcy nastąpi po </w:t>
      </w:r>
      <w:r w:rsidR="007843CD" w:rsidRPr="00647700">
        <w:rPr>
          <w:rFonts w:cs="Arial"/>
          <w:sz w:val="22"/>
          <w:szCs w:val="22"/>
        </w:rPr>
        <w:t xml:space="preserve">odebraniu wykonanych - zgodnie </w:t>
      </w:r>
      <w:r w:rsidRPr="00647700">
        <w:rPr>
          <w:rFonts w:cs="Arial"/>
          <w:sz w:val="22"/>
          <w:szCs w:val="22"/>
        </w:rPr>
        <w:t xml:space="preserve">z harmonogramem rzeczowo-finansowym, o którym mowa w § 1 ust. </w:t>
      </w:r>
      <w:r w:rsidR="00B26E1C" w:rsidRPr="00647700">
        <w:rPr>
          <w:rFonts w:cs="Arial"/>
          <w:sz w:val="22"/>
          <w:szCs w:val="22"/>
        </w:rPr>
        <w:t>5</w:t>
      </w:r>
      <w:r w:rsidR="007843CD" w:rsidRPr="00647700">
        <w:rPr>
          <w:rFonts w:cs="Arial"/>
          <w:sz w:val="22"/>
          <w:szCs w:val="22"/>
        </w:rPr>
        <w:t xml:space="preserve"> – robót oraz </w:t>
      </w:r>
      <w:r w:rsidRPr="00647700">
        <w:rPr>
          <w:rFonts w:cs="Arial"/>
          <w:sz w:val="22"/>
          <w:szCs w:val="22"/>
        </w:rPr>
        <w:t>po przedłożeniu Zamawiającemu oświadczeń Wykon</w:t>
      </w:r>
      <w:r w:rsidR="007843CD" w:rsidRPr="00647700">
        <w:rPr>
          <w:rFonts w:cs="Arial"/>
          <w:sz w:val="22"/>
          <w:szCs w:val="22"/>
        </w:rPr>
        <w:t xml:space="preserve">awcy oraz podwykonawców o tym, </w:t>
      </w:r>
      <w:r w:rsidRPr="00647700">
        <w:rPr>
          <w:rFonts w:cs="Arial"/>
          <w:sz w:val="22"/>
          <w:szCs w:val="22"/>
        </w:rPr>
        <w:t xml:space="preserve">że wszelkie wzajemne zobowiązania finansowe </w:t>
      </w:r>
      <w:r w:rsidR="007843CD" w:rsidRPr="00647700">
        <w:rPr>
          <w:rFonts w:cs="Arial"/>
          <w:sz w:val="22"/>
          <w:szCs w:val="22"/>
        </w:rPr>
        <w:t xml:space="preserve">związane z wykonywanymi pracami </w:t>
      </w:r>
      <w:r w:rsidRPr="00647700">
        <w:rPr>
          <w:rFonts w:cs="Arial"/>
          <w:sz w:val="22"/>
          <w:szCs w:val="22"/>
        </w:rPr>
        <w:t>zostały uregulowane;</w:t>
      </w:r>
    </w:p>
    <w:p w14:paraId="312810CA" w14:textId="77777777" w:rsidR="00FF10D5" w:rsidRPr="00791622" w:rsidRDefault="00FF10D5" w:rsidP="00451589">
      <w:pPr>
        <w:pStyle w:val="Akapitzlist"/>
        <w:numPr>
          <w:ilvl w:val="0"/>
          <w:numId w:val="23"/>
        </w:numPr>
        <w:tabs>
          <w:tab w:val="clear" w:pos="360"/>
          <w:tab w:val="left" w:pos="1276"/>
        </w:tabs>
        <w:spacing w:line="276" w:lineRule="auto"/>
        <w:ind w:left="426" w:hanging="425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 xml:space="preserve">Załącznikiem do faktury będzie podpisane oświadczenie przez Wykonawcę i podwykonawców o braku zobowiązań finansowych Wykonawcy wobec podwykonawców przy realizacji umowy wraz z dowodem potwierdzającym dokonanie zapłaty (uwierzytelniona </w:t>
      </w:r>
      <w:r w:rsidR="00E557D8" w:rsidRPr="00647700">
        <w:rPr>
          <w:rFonts w:ascii="Arial" w:hAnsi="Arial" w:cs="Arial"/>
          <w:sz w:val="22"/>
          <w:szCs w:val="22"/>
        </w:rPr>
        <w:t xml:space="preserve">kopia polecenia </w:t>
      </w:r>
      <w:r w:rsidR="00E557D8" w:rsidRPr="00791622">
        <w:rPr>
          <w:rFonts w:ascii="Arial" w:hAnsi="Arial" w:cs="Arial"/>
          <w:sz w:val="22"/>
          <w:szCs w:val="22"/>
        </w:rPr>
        <w:t>przelewu).</w:t>
      </w:r>
    </w:p>
    <w:p w14:paraId="6918D7FE" w14:textId="1F8E2D1A" w:rsidR="00FF10D5" w:rsidRPr="00791622" w:rsidRDefault="00FF10D5" w:rsidP="00451589">
      <w:pPr>
        <w:numPr>
          <w:ilvl w:val="0"/>
          <w:numId w:val="23"/>
        </w:numPr>
        <w:tabs>
          <w:tab w:val="clear" w:pos="360"/>
          <w:tab w:val="left" w:pos="1276"/>
        </w:tabs>
        <w:spacing w:line="276" w:lineRule="auto"/>
        <w:ind w:left="426" w:hanging="425"/>
        <w:jc w:val="both"/>
        <w:rPr>
          <w:rFonts w:ascii="Arial" w:hAnsi="Arial" w:cs="Arial"/>
          <w:sz w:val="22"/>
          <w:szCs w:val="22"/>
        </w:rPr>
      </w:pPr>
      <w:r w:rsidRPr="00791622">
        <w:rPr>
          <w:rFonts w:ascii="Arial" w:hAnsi="Arial" w:cs="Arial"/>
          <w:sz w:val="22"/>
          <w:szCs w:val="22"/>
        </w:rPr>
        <w:t>Niewywiązanie się przez Wykonawcę z postanowień ust.</w:t>
      </w:r>
      <w:r w:rsidR="00840ADC" w:rsidRPr="00791622">
        <w:rPr>
          <w:rFonts w:ascii="Arial" w:hAnsi="Arial" w:cs="Arial"/>
          <w:sz w:val="22"/>
          <w:szCs w:val="22"/>
        </w:rPr>
        <w:t xml:space="preserve"> </w:t>
      </w:r>
      <w:r w:rsidRPr="00791622">
        <w:rPr>
          <w:rFonts w:ascii="Arial" w:hAnsi="Arial" w:cs="Arial"/>
          <w:sz w:val="22"/>
          <w:szCs w:val="22"/>
        </w:rPr>
        <w:t>1 i 2 wyklucza możliwość zapłaty faktury i wstrzy</w:t>
      </w:r>
      <w:r w:rsidR="00E557D8" w:rsidRPr="00791622">
        <w:rPr>
          <w:rFonts w:ascii="Arial" w:hAnsi="Arial" w:cs="Arial"/>
          <w:sz w:val="22"/>
          <w:szCs w:val="22"/>
        </w:rPr>
        <w:t>muje bieg terminu jej płatności,</w:t>
      </w:r>
      <w:r w:rsidRPr="00791622">
        <w:rPr>
          <w:rFonts w:ascii="Arial" w:hAnsi="Arial" w:cs="Arial"/>
          <w:sz w:val="22"/>
          <w:szCs w:val="22"/>
        </w:rPr>
        <w:t xml:space="preserve"> w części odpowiadającej sumie zobowiązań Wykonawcy wobec podwykonawców, w odniesieniu do których Wykonawca nie przedłożył dokumentów świadczących o dokonaniu </w:t>
      </w:r>
      <w:r w:rsidR="00807266" w:rsidRPr="00791622">
        <w:rPr>
          <w:rFonts w:ascii="Arial" w:hAnsi="Arial" w:cs="Arial"/>
          <w:sz w:val="22"/>
          <w:szCs w:val="22"/>
        </w:rPr>
        <w:t xml:space="preserve">zapłaty, </w:t>
      </w:r>
      <w:r w:rsidRPr="00791622">
        <w:rPr>
          <w:rFonts w:ascii="Arial" w:hAnsi="Arial" w:cs="Arial"/>
          <w:sz w:val="22"/>
          <w:szCs w:val="22"/>
        </w:rPr>
        <w:t>o których mowa w ust. 2.</w:t>
      </w:r>
    </w:p>
    <w:p w14:paraId="79231777" w14:textId="77777777" w:rsidR="00FF10D5" w:rsidRPr="00791622" w:rsidRDefault="00FF10D5" w:rsidP="00451589">
      <w:pPr>
        <w:numPr>
          <w:ilvl w:val="0"/>
          <w:numId w:val="23"/>
        </w:numPr>
        <w:tabs>
          <w:tab w:val="clear" w:pos="360"/>
          <w:tab w:val="left" w:pos="1276"/>
        </w:tabs>
        <w:spacing w:line="276" w:lineRule="auto"/>
        <w:ind w:left="426" w:hanging="425"/>
        <w:jc w:val="both"/>
        <w:rPr>
          <w:rFonts w:ascii="Arial" w:hAnsi="Arial" w:cs="Arial"/>
          <w:sz w:val="22"/>
          <w:szCs w:val="22"/>
        </w:rPr>
      </w:pPr>
      <w:r w:rsidRPr="00791622">
        <w:rPr>
          <w:rFonts w:ascii="Arial" w:hAnsi="Arial" w:cs="Arial"/>
          <w:sz w:val="22"/>
          <w:szCs w:val="22"/>
        </w:rPr>
        <w:t>Wynagrodzenie Wykonawcy zostanie przekazane na jego rachunek, za wyjątkiem kwoty odpowiadającej sumie zobowiązań Wykonawcy wobec podwykonawców, w odniesieniu do których Wykonawca nie przedłożył dokumentów świad</w:t>
      </w:r>
      <w:r w:rsidR="00C95D2A" w:rsidRPr="00791622">
        <w:rPr>
          <w:rFonts w:ascii="Arial" w:hAnsi="Arial" w:cs="Arial"/>
          <w:sz w:val="22"/>
          <w:szCs w:val="22"/>
        </w:rPr>
        <w:t>czących o dokonaniu zapłaty. Zob</w:t>
      </w:r>
      <w:r w:rsidRPr="00791622">
        <w:rPr>
          <w:rFonts w:ascii="Arial" w:hAnsi="Arial" w:cs="Arial"/>
          <w:sz w:val="22"/>
          <w:szCs w:val="22"/>
        </w:rPr>
        <w:t>owiązania te ureguluje Zamawiający przez przekazanie ich bezpośrednio na rac</w:t>
      </w:r>
      <w:r w:rsidR="00E557D8" w:rsidRPr="00791622">
        <w:rPr>
          <w:rFonts w:ascii="Arial" w:hAnsi="Arial" w:cs="Arial"/>
          <w:sz w:val="22"/>
          <w:szCs w:val="22"/>
        </w:rPr>
        <w:t>h</w:t>
      </w:r>
      <w:r w:rsidR="008F49A6" w:rsidRPr="00791622">
        <w:rPr>
          <w:rFonts w:ascii="Arial" w:hAnsi="Arial" w:cs="Arial"/>
          <w:sz w:val="22"/>
          <w:szCs w:val="22"/>
        </w:rPr>
        <w:t>unek podwykonawcy lub poprzez złożenie ich do depozytu sądowego.</w:t>
      </w:r>
    </w:p>
    <w:p w14:paraId="52483B85" w14:textId="1F480C2B" w:rsidR="00FF10D5" w:rsidRPr="00791622" w:rsidRDefault="00FF10D5" w:rsidP="00451589">
      <w:pPr>
        <w:numPr>
          <w:ilvl w:val="0"/>
          <w:numId w:val="23"/>
        </w:numPr>
        <w:tabs>
          <w:tab w:val="clear" w:pos="360"/>
          <w:tab w:val="left" w:pos="1276"/>
        </w:tabs>
        <w:spacing w:line="276" w:lineRule="auto"/>
        <w:ind w:left="426" w:hanging="425"/>
        <w:jc w:val="both"/>
        <w:rPr>
          <w:rFonts w:ascii="Arial" w:hAnsi="Arial" w:cs="Arial"/>
          <w:sz w:val="22"/>
          <w:szCs w:val="22"/>
        </w:rPr>
      </w:pPr>
      <w:r w:rsidRPr="00791622">
        <w:rPr>
          <w:rFonts w:ascii="Arial" w:hAnsi="Arial" w:cs="Arial"/>
          <w:sz w:val="22"/>
          <w:szCs w:val="22"/>
        </w:rPr>
        <w:t>Kwoty wypłacone przez Zamawiającego podwykonawcom zostaną p</w:t>
      </w:r>
      <w:r w:rsidR="00CE044E" w:rsidRPr="00791622">
        <w:rPr>
          <w:rFonts w:ascii="Arial" w:hAnsi="Arial" w:cs="Arial"/>
          <w:sz w:val="22"/>
          <w:szCs w:val="22"/>
        </w:rPr>
        <w:t>otrącone z </w:t>
      </w:r>
      <w:r w:rsidR="006C4A08" w:rsidRPr="00791622">
        <w:rPr>
          <w:rFonts w:ascii="Arial" w:hAnsi="Arial" w:cs="Arial"/>
          <w:sz w:val="22"/>
          <w:szCs w:val="22"/>
        </w:rPr>
        <w:t>należności Wykonawcy za wykonany przedmiot umowy.</w:t>
      </w:r>
    </w:p>
    <w:p w14:paraId="382050EE" w14:textId="77777777" w:rsidR="00FF10D5" w:rsidRPr="00EC7F8F" w:rsidRDefault="00FF10D5" w:rsidP="00451589">
      <w:pPr>
        <w:pStyle w:val="Tekstpodstawowy2"/>
        <w:spacing w:line="276" w:lineRule="auto"/>
        <w:rPr>
          <w:rFonts w:ascii="Arial" w:hAnsi="Arial" w:cs="Arial"/>
          <w:color w:val="EE0000"/>
          <w:sz w:val="20"/>
          <w:szCs w:val="22"/>
        </w:rPr>
      </w:pPr>
    </w:p>
    <w:p w14:paraId="672A8EDF" w14:textId="77777777" w:rsidR="00F05623" w:rsidRDefault="00F05623" w:rsidP="00451589">
      <w:pPr>
        <w:spacing w:line="276" w:lineRule="auto"/>
        <w:jc w:val="center"/>
        <w:rPr>
          <w:rFonts w:ascii="Arial" w:hAnsi="Arial" w:cs="Arial"/>
          <w:color w:val="EE0000"/>
          <w:sz w:val="22"/>
          <w:szCs w:val="22"/>
        </w:rPr>
      </w:pPr>
    </w:p>
    <w:p w14:paraId="4ACD9EB7" w14:textId="14003629" w:rsidR="00CF405B" w:rsidRPr="002C089E" w:rsidRDefault="00CF405B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C089E">
        <w:rPr>
          <w:rFonts w:ascii="Arial" w:hAnsi="Arial" w:cs="Arial"/>
          <w:sz w:val="22"/>
          <w:szCs w:val="22"/>
        </w:rPr>
        <w:lastRenderedPageBreak/>
        <w:t xml:space="preserve">§ </w:t>
      </w:r>
      <w:r w:rsidR="00FA6998" w:rsidRPr="002C089E">
        <w:rPr>
          <w:rFonts w:ascii="Arial" w:hAnsi="Arial" w:cs="Arial"/>
          <w:sz w:val="22"/>
          <w:szCs w:val="22"/>
        </w:rPr>
        <w:t>12</w:t>
      </w:r>
    </w:p>
    <w:p w14:paraId="4D4EADAB" w14:textId="270B7DF1" w:rsidR="00CF405B" w:rsidRPr="002C089E" w:rsidRDefault="00CF405B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C089E">
        <w:rPr>
          <w:rFonts w:ascii="Arial" w:hAnsi="Arial" w:cs="Arial"/>
          <w:sz w:val="22"/>
          <w:szCs w:val="22"/>
        </w:rPr>
        <w:t xml:space="preserve">Zamawiający przewiduje możliwość </w:t>
      </w:r>
      <w:r w:rsidR="00BF32B5" w:rsidRPr="002C089E">
        <w:rPr>
          <w:rFonts w:ascii="Arial" w:hAnsi="Arial" w:cs="Arial"/>
          <w:sz w:val="22"/>
          <w:szCs w:val="22"/>
        </w:rPr>
        <w:t xml:space="preserve">dodatkowego </w:t>
      </w:r>
      <w:r w:rsidRPr="002C089E">
        <w:rPr>
          <w:rFonts w:ascii="Arial" w:hAnsi="Arial" w:cs="Arial"/>
          <w:sz w:val="22"/>
          <w:szCs w:val="22"/>
        </w:rPr>
        <w:t>finansowania przedmiotu umowy ze środków Europejskiego Banku Inwestycyjnego (zwanego dalej „Bankiem”). W związku z tym, zgodnie z wymogami Banku, Wykonawca zobowiązany jest do:</w:t>
      </w:r>
    </w:p>
    <w:p w14:paraId="5E695522" w14:textId="4259E871" w:rsidR="00CF405B" w:rsidRPr="002C089E" w:rsidRDefault="00CF405B" w:rsidP="00451589">
      <w:pPr>
        <w:numPr>
          <w:ilvl w:val="0"/>
          <w:numId w:val="22"/>
        </w:numPr>
        <w:tabs>
          <w:tab w:val="left" w:pos="284"/>
          <w:tab w:val="left" w:pos="709"/>
        </w:tabs>
        <w:spacing w:line="276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2C089E">
        <w:rPr>
          <w:rFonts w:ascii="Arial" w:hAnsi="Arial" w:cs="Arial"/>
          <w:sz w:val="22"/>
          <w:szCs w:val="22"/>
        </w:rPr>
        <w:t xml:space="preserve">niezwłocznego informowania przedstawiciela Zamawiającego </w:t>
      </w:r>
      <w:r w:rsidR="005B0E9A" w:rsidRPr="002C089E">
        <w:rPr>
          <w:rFonts w:ascii="Arial" w:hAnsi="Arial" w:cs="Arial"/>
          <w:sz w:val="22"/>
          <w:szCs w:val="22"/>
        </w:rPr>
        <w:t>o</w:t>
      </w:r>
      <w:r w:rsidRPr="002C089E">
        <w:rPr>
          <w:rFonts w:ascii="Arial" w:hAnsi="Arial" w:cs="Arial"/>
          <w:sz w:val="22"/>
          <w:szCs w:val="22"/>
        </w:rPr>
        <w:t xml:space="preserve"> każdym realnym zarzucie, skardze lub informacji odnoszącej się do przestępstw związanych z realizacją umowy, polegających na: oszustwach finansowych, korupcji, stosowaniu przymusu, zmowie, utrudnianiu postępowania karnego, praniu pieniędzy i finansowaniu terroryzmu;</w:t>
      </w:r>
    </w:p>
    <w:p w14:paraId="2BBD7929" w14:textId="3624B256" w:rsidR="0038522C" w:rsidRPr="002C089E" w:rsidRDefault="00CF405B" w:rsidP="00451589">
      <w:pPr>
        <w:numPr>
          <w:ilvl w:val="0"/>
          <w:numId w:val="22"/>
        </w:numPr>
        <w:tabs>
          <w:tab w:val="left" w:pos="284"/>
          <w:tab w:val="left" w:pos="709"/>
        </w:tabs>
        <w:spacing w:line="276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2C089E">
        <w:rPr>
          <w:rFonts w:ascii="Arial" w:hAnsi="Arial" w:cs="Arial"/>
          <w:sz w:val="22"/>
          <w:szCs w:val="22"/>
        </w:rPr>
        <w:t>umożliwienia Bankowi na jego żądanie, zapoznania się z księgami rachunkowymi i zapisami prowadzonymi w związku z realizacją umowy oraz wykonania kopii dokumentów, w zakresie dozwolonym przez prawo.</w:t>
      </w:r>
    </w:p>
    <w:p w14:paraId="6A4A4CD9" w14:textId="77777777" w:rsidR="00325751" w:rsidRPr="00EC7F8F" w:rsidRDefault="00325751" w:rsidP="00451589">
      <w:pPr>
        <w:pStyle w:val="Tekstpodstawowy2"/>
        <w:spacing w:line="276" w:lineRule="auto"/>
        <w:jc w:val="center"/>
        <w:rPr>
          <w:rFonts w:ascii="Arial" w:hAnsi="Arial" w:cs="Arial"/>
          <w:color w:val="EE0000"/>
          <w:szCs w:val="48"/>
        </w:rPr>
      </w:pPr>
    </w:p>
    <w:p w14:paraId="3F732049" w14:textId="28A25930" w:rsidR="00FF10D5" w:rsidRPr="00791622" w:rsidRDefault="00FF10D5" w:rsidP="00451589">
      <w:pPr>
        <w:pStyle w:val="Tekstpodstawowy2"/>
        <w:spacing w:line="276" w:lineRule="auto"/>
        <w:jc w:val="center"/>
        <w:rPr>
          <w:rFonts w:ascii="Arial" w:hAnsi="Arial" w:cs="Arial"/>
          <w:szCs w:val="22"/>
        </w:rPr>
      </w:pPr>
      <w:r w:rsidRPr="00791622">
        <w:rPr>
          <w:rFonts w:ascii="Arial" w:hAnsi="Arial" w:cs="Arial"/>
          <w:szCs w:val="22"/>
        </w:rPr>
        <w:t>§ 1</w:t>
      </w:r>
      <w:r w:rsidR="00FA6998" w:rsidRPr="00791622">
        <w:rPr>
          <w:rFonts w:ascii="Arial" w:hAnsi="Arial" w:cs="Arial"/>
          <w:szCs w:val="22"/>
        </w:rPr>
        <w:t>3</w:t>
      </w:r>
    </w:p>
    <w:p w14:paraId="4AD2AC27" w14:textId="77777777" w:rsidR="00B26E1C" w:rsidRPr="00791622" w:rsidRDefault="00B26E1C" w:rsidP="00451589">
      <w:pPr>
        <w:pStyle w:val="Tekstpodstawowy2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791622">
        <w:rPr>
          <w:rFonts w:ascii="Arial" w:hAnsi="Arial" w:cs="Arial"/>
          <w:szCs w:val="22"/>
        </w:rPr>
        <w:t>Zamawiający oświadcza, iż jest podatnikiem podatku VAT i posiada nr identyfikacyjny NIP ………………………………..</w:t>
      </w:r>
    </w:p>
    <w:p w14:paraId="52418490" w14:textId="270E0D70" w:rsidR="00B26E1C" w:rsidRPr="00791622" w:rsidRDefault="00B26E1C" w:rsidP="00451589">
      <w:pPr>
        <w:pStyle w:val="Tekstpodstawowy2"/>
        <w:numPr>
          <w:ilvl w:val="0"/>
          <w:numId w:val="1"/>
        </w:num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791622">
        <w:rPr>
          <w:rFonts w:ascii="Arial" w:hAnsi="Arial" w:cs="Arial"/>
          <w:szCs w:val="22"/>
        </w:rPr>
        <w:t>Wykonawca oświadcza, iż jest czynnym podatnikiem podatku VAT/ podatnikiem zwolnionym z podatku od towarów i usług* i posiada nr identyfikacyjny NIP ………………………………</w:t>
      </w:r>
    </w:p>
    <w:p w14:paraId="3687721D" w14:textId="77777777" w:rsidR="00B26E1C" w:rsidRPr="00791622" w:rsidRDefault="00B26E1C" w:rsidP="00451589">
      <w:pPr>
        <w:pStyle w:val="Tekstpodstawowy2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791622">
        <w:rPr>
          <w:rFonts w:ascii="Arial" w:hAnsi="Arial" w:cs="Arial"/>
          <w:szCs w:val="22"/>
        </w:rPr>
        <w:t xml:space="preserve">Zamawiający oświadcza, że będzie realizować płatności za faktury z zastosowaniem </w:t>
      </w:r>
      <w:r w:rsidRPr="00791622">
        <w:rPr>
          <w:rFonts w:ascii="Arial" w:hAnsi="Arial" w:cs="Arial"/>
          <w:szCs w:val="22"/>
        </w:rPr>
        <w:br/>
        <w:t xml:space="preserve">mechanizmu podzielonej płatności, tzw. split payment w oparciu o art. 108a ust. 1. ustawy </w:t>
      </w:r>
      <w:r w:rsidRPr="00791622">
        <w:rPr>
          <w:rFonts w:ascii="Arial" w:hAnsi="Arial" w:cs="Arial"/>
          <w:szCs w:val="22"/>
        </w:rPr>
        <w:br/>
        <w:t>z dnia 11 marca 2004 r. o podatku od towarów i usług.</w:t>
      </w:r>
    </w:p>
    <w:p w14:paraId="0531884C" w14:textId="77777777" w:rsidR="00B26E1C" w:rsidRPr="00791622" w:rsidRDefault="00B26E1C" w:rsidP="00451589">
      <w:pPr>
        <w:pStyle w:val="Tekstpodstawowy2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791622">
        <w:rPr>
          <w:rFonts w:ascii="Arial" w:hAnsi="Arial" w:cs="Arial"/>
          <w:szCs w:val="22"/>
        </w:rPr>
        <w:t>Wykonawca oświadcza, że numer rachunku rozliczeniowego wskazany we wszystkich fakturach, które będą wystawione w jego imieniu, jest rachunkiem zawartym w wykazie podmiotów, o którym mowa w art. 96b ust. 1. ustawy z dnia 11 marca 2004 r. o podatku od towarów i usług, dla którego zgodnie z Rozdziałem 3a ustawy z dnia 29 sierpnia 1997 r. Prawo Bankowe prowadzony jest rachunek VAT.</w:t>
      </w:r>
    </w:p>
    <w:p w14:paraId="58468334" w14:textId="77777777" w:rsidR="00B26E1C" w:rsidRPr="00791622" w:rsidRDefault="00B26E1C" w:rsidP="00451589">
      <w:pPr>
        <w:pStyle w:val="Tekstpodstawowy2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791622">
        <w:rPr>
          <w:rFonts w:ascii="Arial" w:hAnsi="Arial" w:cs="Arial"/>
          <w:szCs w:val="22"/>
        </w:rPr>
        <w:t>Strony zgodnie ustalają, iż Wykonawca na wystawionych przez siebie fakturach zamieszczać będzie następujące dane:</w:t>
      </w:r>
    </w:p>
    <w:p w14:paraId="2424598E" w14:textId="77777777" w:rsidR="00B26E1C" w:rsidRPr="00791622" w:rsidRDefault="00B26E1C" w:rsidP="00451589">
      <w:pPr>
        <w:pStyle w:val="Tekstpodstawowy2"/>
        <w:tabs>
          <w:tab w:val="left" w:pos="284"/>
        </w:tabs>
        <w:spacing w:line="276" w:lineRule="auto"/>
        <w:ind w:left="284"/>
        <w:rPr>
          <w:rFonts w:ascii="Arial" w:hAnsi="Arial" w:cs="Arial"/>
          <w:b/>
          <w:szCs w:val="22"/>
        </w:rPr>
      </w:pPr>
      <w:r w:rsidRPr="00791622">
        <w:rPr>
          <w:rFonts w:ascii="Arial" w:hAnsi="Arial" w:cs="Arial"/>
          <w:b/>
          <w:szCs w:val="22"/>
        </w:rPr>
        <w:t>Nabywca:</w:t>
      </w:r>
    </w:p>
    <w:p w14:paraId="218C5323" w14:textId="77777777" w:rsidR="00B26E1C" w:rsidRPr="00791622" w:rsidRDefault="00B26E1C" w:rsidP="00451589">
      <w:pPr>
        <w:pStyle w:val="Tekstpodstawowy2"/>
        <w:tabs>
          <w:tab w:val="left" w:pos="426"/>
        </w:tabs>
        <w:spacing w:line="276" w:lineRule="auto"/>
        <w:ind w:left="426" w:hanging="142"/>
        <w:rPr>
          <w:rFonts w:ascii="Arial" w:hAnsi="Arial" w:cs="Arial"/>
          <w:b/>
          <w:szCs w:val="22"/>
        </w:rPr>
      </w:pPr>
      <w:r w:rsidRPr="00791622">
        <w:rPr>
          <w:rFonts w:ascii="Arial" w:hAnsi="Arial" w:cs="Arial"/>
          <w:szCs w:val="22"/>
        </w:rPr>
        <w:t>Gmina Miasta Tychy</w:t>
      </w:r>
    </w:p>
    <w:p w14:paraId="1F5E222F" w14:textId="77777777" w:rsidR="00B26E1C" w:rsidRPr="00791622" w:rsidRDefault="00B26E1C" w:rsidP="00451589">
      <w:pPr>
        <w:pStyle w:val="Tekstpodstawowy2"/>
        <w:tabs>
          <w:tab w:val="left" w:pos="426"/>
        </w:tabs>
        <w:spacing w:line="276" w:lineRule="auto"/>
        <w:ind w:left="426" w:hanging="142"/>
        <w:rPr>
          <w:rFonts w:ascii="Arial" w:hAnsi="Arial" w:cs="Arial"/>
          <w:b/>
          <w:szCs w:val="22"/>
        </w:rPr>
      </w:pPr>
      <w:r w:rsidRPr="00791622">
        <w:rPr>
          <w:rFonts w:ascii="Arial" w:hAnsi="Arial" w:cs="Arial"/>
          <w:szCs w:val="22"/>
        </w:rPr>
        <w:t>43-100 Tychy, al. Niepodległości 49</w:t>
      </w:r>
    </w:p>
    <w:p w14:paraId="79522EF3" w14:textId="77777777" w:rsidR="00B26E1C" w:rsidRPr="00791622" w:rsidRDefault="00B26E1C" w:rsidP="00451589">
      <w:pPr>
        <w:pStyle w:val="Tekstpodstawowy2"/>
        <w:tabs>
          <w:tab w:val="left" w:pos="426"/>
        </w:tabs>
        <w:spacing w:line="276" w:lineRule="auto"/>
        <w:ind w:left="426" w:hanging="142"/>
        <w:rPr>
          <w:rFonts w:ascii="Arial" w:hAnsi="Arial" w:cs="Arial"/>
          <w:b/>
          <w:szCs w:val="22"/>
        </w:rPr>
      </w:pPr>
      <w:r w:rsidRPr="00791622">
        <w:rPr>
          <w:rFonts w:ascii="Arial" w:hAnsi="Arial" w:cs="Arial"/>
          <w:szCs w:val="22"/>
        </w:rPr>
        <w:t>NIP 646-001-34-50</w:t>
      </w:r>
    </w:p>
    <w:p w14:paraId="60E02439" w14:textId="77777777" w:rsidR="00B26E1C" w:rsidRPr="00791622" w:rsidRDefault="00B26E1C" w:rsidP="00451589">
      <w:pPr>
        <w:pStyle w:val="Tekstpodstawowy2"/>
        <w:tabs>
          <w:tab w:val="left" w:pos="426"/>
        </w:tabs>
        <w:spacing w:line="276" w:lineRule="auto"/>
        <w:ind w:left="426" w:hanging="142"/>
        <w:rPr>
          <w:rFonts w:ascii="Arial" w:hAnsi="Arial" w:cs="Arial"/>
          <w:b/>
          <w:szCs w:val="22"/>
        </w:rPr>
      </w:pPr>
      <w:r w:rsidRPr="00791622">
        <w:rPr>
          <w:rFonts w:ascii="Arial" w:hAnsi="Arial" w:cs="Arial"/>
          <w:b/>
          <w:szCs w:val="22"/>
        </w:rPr>
        <w:t>Odbiorca faktury:</w:t>
      </w:r>
    </w:p>
    <w:p w14:paraId="11DA99F8" w14:textId="77777777" w:rsidR="00B26E1C" w:rsidRPr="00791622" w:rsidRDefault="00B26E1C" w:rsidP="00451589">
      <w:pPr>
        <w:pStyle w:val="Tekstpodstawowy2"/>
        <w:tabs>
          <w:tab w:val="left" w:pos="426"/>
        </w:tabs>
        <w:spacing w:line="276" w:lineRule="auto"/>
        <w:ind w:left="426" w:hanging="142"/>
        <w:rPr>
          <w:rFonts w:ascii="Arial" w:hAnsi="Arial" w:cs="Arial"/>
          <w:b/>
          <w:szCs w:val="22"/>
        </w:rPr>
      </w:pPr>
      <w:r w:rsidRPr="00791622">
        <w:rPr>
          <w:rFonts w:ascii="Arial" w:hAnsi="Arial" w:cs="Arial"/>
          <w:szCs w:val="22"/>
        </w:rPr>
        <w:t>Miejski Zarząd Budynków Mieszkalnych w Tychach</w:t>
      </w:r>
    </w:p>
    <w:p w14:paraId="2AA8EFF4" w14:textId="38DA53AD" w:rsidR="00BF7C60" w:rsidRPr="00791622" w:rsidRDefault="00B26E1C" w:rsidP="00451589">
      <w:pPr>
        <w:pStyle w:val="Tekstpodstawowy2"/>
        <w:tabs>
          <w:tab w:val="left" w:pos="426"/>
        </w:tabs>
        <w:spacing w:line="276" w:lineRule="auto"/>
        <w:ind w:left="426" w:hanging="142"/>
        <w:rPr>
          <w:rFonts w:ascii="Arial" w:hAnsi="Arial" w:cs="Arial"/>
          <w:szCs w:val="22"/>
        </w:rPr>
      </w:pPr>
      <w:r w:rsidRPr="00791622">
        <w:rPr>
          <w:rFonts w:ascii="Arial" w:hAnsi="Arial" w:cs="Arial"/>
          <w:szCs w:val="22"/>
        </w:rPr>
        <w:t>43-100 Tychy, ul. Filaretów 31</w:t>
      </w:r>
    </w:p>
    <w:p w14:paraId="54CF43F0" w14:textId="10B928CF" w:rsidR="00FF10D5" w:rsidRPr="00DF68D4" w:rsidRDefault="00FF10D5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F68D4">
        <w:rPr>
          <w:rFonts w:ascii="Arial" w:hAnsi="Arial" w:cs="Arial"/>
          <w:sz w:val="22"/>
          <w:szCs w:val="22"/>
        </w:rPr>
        <w:t>§ 1</w:t>
      </w:r>
      <w:r w:rsidR="00FA6998" w:rsidRPr="00DF68D4">
        <w:rPr>
          <w:rFonts w:ascii="Arial" w:hAnsi="Arial" w:cs="Arial"/>
          <w:sz w:val="22"/>
          <w:szCs w:val="22"/>
        </w:rPr>
        <w:t>4</w:t>
      </w:r>
    </w:p>
    <w:p w14:paraId="2E6E40FB" w14:textId="00CFC6EF" w:rsidR="00FF10D5" w:rsidRPr="00DF68D4" w:rsidRDefault="00FF10D5" w:rsidP="00451589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F68D4">
        <w:rPr>
          <w:rFonts w:ascii="Arial" w:hAnsi="Arial" w:cs="Arial"/>
          <w:sz w:val="22"/>
          <w:szCs w:val="22"/>
        </w:rPr>
        <w:t xml:space="preserve">Wykonawca udziela rękojmi za wady i gwarancji na </w:t>
      </w:r>
      <w:r w:rsidR="00BF32B5" w:rsidRPr="00DF68D4">
        <w:rPr>
          <w:rFonts w:ascii="Arial" w:hAnsi="Arial" w:cs="Arial"/>
          <w:sz w:val="22"/>
          <w:szCs w:val="22"/>
        </w:rPr>
        <w:t>prace objęte Przedmiotem Umowy</w:t>
      </w:r>
      <w:r w:rsidR="004E75D6" w:rsidRPr="00DF68D4">
        <w:rPr>
          <w:rFonts w:ascii="Arial" w:hAnsi="Arial" w:cs="Arial"/>
          <w:sz w:val="22"/>
          <w:szCs w:val="22"/>
        </w:rPr>
        <w:t xml:space="preserve"> na okres </w:t>
      </w:r>
      <w:r w:rsidR="00B26E1C" w:rsidRPr="00DF68D4">
        <w:rPr>
          <w:rFonts w:ascii="Arial" w:hAnsi="Arial" w:cs="Arial"/>
          <w:sz w:val="22"/>
          <w:szCs w:val="22"/>
        </w:rPr>
        <w:t>……</w:t>
      </w:r>
      <w:r w:rsidR="00581524" w:rsidRPr="00DF68D4">
        <w:rPr>
          <w:rFonts w:ascii="Arial" w:hAnsi="Arial" w:cs="Arial"/>
          <w:sz w:val="22"/>
          <w:szCs w:val="22"/>
        </w:rPr>
        <w:t xml:space="preserve"> </w:t>
      </w:r>
      <w:r w:rsidRPr="00DF68D4">
        <w:rPr>
          <w:rFonts w:ascii="Arial" w:hAnsi="Arial" w:cs="Arial"/>
          <w:sz w:val="22"/>
          <w:szCs w:val="22"/>
        </w:rPr>
        <w:t>miesięcy, licząc od daty podpisania protokołu końcowego odbioru robót.</w:t>
      </w:r>
    </w:p>
    <w:p w14:paraId="56BF9B26" w14:textId="6064F03E" w:rsidR="00FF10D5" w:rsidRPr="00DF68D4" w:rsidRDefault="00FF10D5" w:rsidP="00451589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F68D4">
        <w:rPr>
          <w:rFonts w:ascii="Arial" w:hAnsi="Arial" w:cs="Arial"/>
          <w:sz w:val="22"/>
          <w:szCs w:val="22"/>
        </w:rPr>
        <w:t xml:space="preserve">Terminy usuwania usterek i wad w okresie udzielonej przez Wykonawcę rękojmi </w:t>
      </w:r>
      <w:r w:rsidR="00581524" w:rsidRPr="00DF68D4">
        <w:rPr>
          <w:rFonts w:ascii="Arial" w:hAnsi="Arial" w:cs="Arial"/>
          <w:sz w:val="22"/>
          <w:szCs w:val="22"/>
        </w:rPr>
        <w:br/>
      </w:r>
      <w:r w:rsidRPr="00DF68D4">
        <w:rPr>
          <w:rFonts w:ascii="Arial" w:hAnsi="Arial" w:cs="Arial"/>
          <w:sz w:val="22"/>
          <w:szCs w:val="22"/>
        </w:rPr>
        <w:t xml:space="preserve">i gwarancji nie mogą być dłuższe niż 14 dni </w:t>
      </w:r>
      <w:r w:rsidR="00D17842" w:rsidRPr="00DF68D4">
        <w:rPr>
          <w:rFonts w:ascii="Arial" w:hAnsi="Arial" w:cs="Arial"/>
          <w:sz w:val="22"/>
          <w:szCs w:val="22"/>
        </w:rPr>
        <w:t xml:space="preserve">– przy czym termin ten może zostać wydłużony w szczególnie uzasadnionych i </w:t>
      </w:r>
      <w:r w:rsidR="002F00E3" w:rsidRPr="00DF68D4">
        <w:rPr>
          <w:rFonts w:ascii="Arial" w:hAnsi="Arial" w:cs="Arial"/>
          <w:sz w:val="22"/>
          <w:szCs w:val="22"/>
        </w:rPr>
        <w:t>obiektywnie potwierdzonych</w:t>
      </w:r>
      <w:r w:rsidR="00D17842" w:rsidRPr="00DF68D4">
        <w:rPr>
          <w:rFonts w:ascii="Arial" w:hAnsi="Arial" w:cs="Arial"/>
          <w:sz w:val="22"/>
          <w:szCs w:val="22"/>
        </w:rPr>
        <w:t xml:space="preserve"> przypadkach –</w:t>
      </w:r>
      <w:r w:rsidR="0087420B" w:rsidRPr="00DF68D4">
        <w:rPr>
          <w:rFonts w:ascii="Arial" w:hAnsi="Arial" w:cs="Arial"/>
          <w:sz w:val="22"/>
          <w:szCs w:val="22"/>
        </w:rPr>
        <w:t xml:space="preserve"> od </w:t>
      </w:r>
      <w:r w:rsidRPr="00DF68D4">
        <w:rPr>
          <w:rFonts w:ascii="Arial" w:hAnsi="Arial" w:cs="Arial"/>
          <w:sz w:val="22"/>
          <w:szCs w:val="22"/>
        </w:rPr>
        <w:t>daty pi</w:t>
      </w:r>
      <w:r w:rsidR="00FC31BF" w:rsidRPr="00DF68D4">
        <w:rPr>
          <w:rFonts w:ascii="Arial" w:hAnsi="Arial" w:cs="Arial"/>
          <w:sz w:val="22"/>
          <w:szCs w:val="22"/>
        </w:rPr>
        <w:t xml:space="preserve">semnego powiadomienia Wykonawcy </w:t>
      </w:r>
      <w:r w:rsidRPr="00DF68D4">
        <w:rPr>
          <w:rFonts w:ascii="Arial" w:hAnsi="Arial" w:cs="Arial"/>
          <w:sz w:val="22"/>
          <w:szCs w:val="22"/>
        </w:rPr>
        <w:t xml:space="preserve">o zaistniałych wadach. W przypadku upływu ustalonego terminu Zamawiającemu przysługuje prawo zlecenia wykonania prac poprawkowych innemu podmiotowi, na koszt Wykonawcy według cen nie wyższych niż maksymalne ceny wynikające </w:t>
      </w:r>
      <w:r w:rsidR="0087475E" w:rsidRPr="00DF68D4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735C42" w:rsidRPr="00DF68D4">
        <w:rPr>
          <w:rFonts w:ascii="Arial" w:hAnsi="Arial" w:cs="Arial"/>
          <w:sz w:val="22"/>
          <w:szCs w:val="22"/>
        </w:rPr>
        <w:t>Inter</w:t>
      </w:r>
      <w:r w:rsidR="0087475E" w:rsidRPr="00DF68D4">
        <w:rPr>
          <w:rFonts w:ascii="Arial" w:hAnsi="Arial" w:cs="Arial"/>
          <w:sz w:val="22"/>
          <w:szCs w:val="22"/>
        </w:rPr>
        <w:t>cenbud</w:t>
      </w:r>
      <w:proofErr w:type="spellEnd"/>
      <w:r w:rsidR="0087475E" w:rsidRPr="00DF68D4">
        <w:rPr>
          <w:rFonts w:ascii="Arial" w:hAnsi="Arial" w:cs="Arial"/>
          <w:sz w:val="22"/>
          <w:szCs w:val="22"/>
        </w:rPr>
        <w:t xml:space="preserve"> za miniony kwartał lub w przypadku ich braku według cen rynkowych.</w:t>
      </w:r>
    </w:p>
    <w:p w14:paraId="0989A9FC" w14:textId="5F192B2E" w:rsidR="004D59CF" w:rsidRPr="00DF68D4" w:rsidRDefault="00FF10D5" w:rsidP="00451589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F68D4">
        <w:rPr>
          <w:rFonts w:ascii="Arial" w:hAnsi="Arial" w:cs="Arial"/>
          <w:sz w:val="22"/>
          <w:szCs w:val="22"/>
        </w:rPr>
        <w:t>Przed upływem okresu rękojmi i gwarancji strony przeprowadzają przegląd, w wyniku którego Wykonawca usuwa zauważone przez Zamawiającego wady – usterki na zasadach, o których mowa w ust. 2.</w:t>
      </w:r>
    </w:p>
    <w:p w14:paraId="25F5F34A" w14:textId="26EA145C" w:rsidR="00FF10D5" w:rsidRPr="00DF68D4" w:rsidRDefault="00FF10D5" w:rsidP="00451589">
      <w:pPr>
        <w:pStyle w:val="Tekstpodstawowy2"/>
        <w:spacing w:line="276" w:lineRule="auto"/>
        <w:jc w:val="center"/>
        <w:rPr>
          <w:rFonts w:ascii="Arial" w:hAnsi="Arial" w:cs="Arial"/>
          <w:szCs w:val="22"/>
        </w:rPr>
      </w:pPr>
      <w:r w:rsidRPr="00DF68D4">
        <w:rPr>
          <w:rFonts w:ascii="Arial" w:hAnsi="Arial" w:cs="Arial"/>
          <w:szCs w:val="22"/>
        </w:rPr>
        <w:t>§ 1</w:t>
      </w:r>
      <w:r w:rsidR="00FA6998" w:rsidRPr="00DF68D4">
        <w:rPr>
          <w:rFonts w:ascii="Arial" w:hAnsi="Arial" w:cs="Arial"/>
          <w:szCs w:val="22"/>
        </w:rPr>
        <w:t>5</w:t>
      </w:r>
    </w:p>
    <w:p w14:paraId="67832F54" w14:textId="457D813F" w:rsidR="00FF10D5" w:rsidRPr="00DF68D4" w:rsidRDefault="00FF10D5" w:rsidP="00451589">
      <w:pPr>
        <w:pStyle w:val="Tekstpodstawowy2"/>
        <w:numPr>
          <w:ilvl w:val="1"/>
          <w:numId w:val="2"/>
        </w:numPr>
        <w:tabs>
          <w:tab w:val="clear" w:pos="1637"/>
        </w:tabs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DF68D4">
        <w:rPr>
          <w:rFonts w:ascii="Arial" w:hAnsi="Arial" w:cs="Arial"/>
          <w:szCs w:val="22"/>
        </w:rPr>
        <w:t xml:space="preserve">Zamawiający wymaga, aby osoby wykonujące roboty budowlane pod kierownictwem Kierownika </w:t>
      </w:r>
      <w:r w:rsidR="0012586A" w:rsidRPr="00DF68D4">
        <w:rPr>
          <w:rFonts w:ascii="Arial" w:hAnsi="Arial" w:cs="Arial"/>
          <w:szCs w:val="22"/>
        </w:rPr>
        <w:t>Budowy</w:t>
      </w:r>
      <w:r w:rsidRPr="00DF68D4">
        <w:rPr>
          <w:rFonts w:ascii="Arial" w:hAnsi="Arial" w:cs="Arial"/>
          <w:szCs w:val="22"/>
        </w:rPr>
        <w:t xml:space="preserve">, o którym mowa w § </w:t>
      </w:r>
      <w:r w:rsidR="006E6182" w:rsidRPr="00DF68D4">
        <w:rPr>
          <w:rFonts w:ascii="Arial" w:hAnsi="Arial" w:cs="Arial"/>
          <w:szCs w:val="22"/>
        </w:rPr>
        <w:t>6</w:t>
      </w:r>
      <w:r w:rsidRPr="00DF68D4">
        <w:rPr>
          <w:rFonts w:ascii="Arial" w:hAnsi="Arial" w:cs="Arial"/>
          <w:szCs w:val="22"/>
        </w:rPr>
        <w:t xml:space="preserve"> ust. 3</w:t>
      </w:r>
      <w:r w:rsidR="000620AC" w:rsidRPr="00DF68D4">
        <w:rPr>
          <w:rFonts w:ascii="Arial" w:hAnsi="Arial" w:cs="Arial"/>
          <w:szCs w:val="22"/>
        </w:rPr>
        <w:t>.1</w:t>
      </w:r>
      <w:r w:rsidRPr="00DF68D4">
        <w:rPr>
          <w:rFonts w:ascii="Arial" w:hAnsi="Arial" w:cs="Arial"/>
          <w:szCs w:val="22"/>
        </w:rPr>
        <w:t xml:space="preserve"> były zatrudnione przez Wykonawcę lub Podwykonawców na podstawie umowy o pracę w rozumieniu przepisów ustawy Kodeks </w:t>
      </w:r>
      <w:r w:rsidRPr="00DF68D4">
        <w:rPr>
          <w:rFonts w:ascii="Arial" w:hAnsi="Arial" w:cs="Arial"/>
          <w:szCs w:val="22"/>
        </w:rPr>
        <w:lastRenderedPageBreak/>
        <w:t>pracy. Wymaga się, aby umowa o pracę była zawarta co najmniej na czas wykonywania przedmiotu umowy.</w:t>
      </w:r>
    </w:p>
    <w:p w14:paraId="36A2DF76" w14:textId="77777777" w:rsidR="009B5BA3" w:rsidRPr="00DF68D4" w:rsidRDefault="00FF10D5" w:rsidP="00451589">
      <w:pPr>
        <w:pStyle w:val="Tekstpodstawowy2"/>
        <w:numPr>
          <w:ilvl w:val="1"/>
          <w:numId w:val="2"/>
        </w:numPr>
        <w:tabs>
          <w:tab w:val="clear" w:pos="1637"/>
        </w:tabs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DF68D4">
        <w:rPr>
          <w:rFonts w:ascii="Arial" w:hAnsi="Arial" w:cs="Arial"/>
          <w:szCs w:val="22"/>
        </w:rPr>
        <w:t xml:space="preserve">Wykonawca zobowiązany jest do przedłożenia Zamawiającemu w terminie do 3 dni </w:t>
      </w:r>
      <w:r w:rsidR="00581524" w:rsidRPr="00DF68D4">
        <w:rPr>
          <w:rFonts w:ascii="Arial" w:hAnsi="Arial" w:cs="Arial"/>
          <w:szCs w:val="22"/>
        </w:rPr>
        <w:br/>
      </w:r>
      <w:r w:rsidRPr="00DF68D4">
        <w:rPr>
          <w:rFonts w:ascii="Arial" w:hAnsi="Arial" w:cs="Arial"/>
          <w:szCs w:val="22"/>
        </w:rPr>
        <w:t>od daty zawarcia niniejszej umowy pisemnego „Wykazu Pracowników”</w:t>
      </w:r>
      <w:r w:rsidR="00D53585" w:rsidRPr="00DF68D4">
        <w:rPr>
          <w:rFonts w:ascii="Arial" w:hAnsi="Arial" w:cs="Arial"/>
          <w:szCs w:val="22"/>
        </w:rPr>
        <w:t xml:space="preserve"> </w:t>
      </w:r>
      <w:r w:rsidRPr="00DF68D4">
        <w:rPr>
          <w:rFonts w:ascii="Arial" w:hAnsi="Arial" w:cs="Arial"/>
          <w:szCs w:val="22"/>
        </w:rPr>
        <w:t xml:space="preserve">tj. Wykazu osób zatrudnionych u Wykonawcy lub Podwykonawcy na podstawie umowy o pracę, które będą uczestniczyły w wykonywaniu czynności, o których mowa w ust. 1, albo osób, które Wykonawca lub Podwykonawca deklaruje się zatrudnić na podstawie umowy o pracę celem wykonania tych czynności oraz kopii (zanonimizowanych) umów o pracę </w:t>
      </w:r>
      <w:r w:rsidR="00581524" w:rsidRPr="00DF68D4">
        <w:rPr>
          <w:rFonts w:ascii="Arial" w:hAnsi="Arial" w:cs="Arial"/>
          <w:szCs w:val="22"/>
        </w:rPr>
        <w:br/>
      </w:r>
      <w:r w:rsidRPr="00DF68D4">
        <w:rPr>
          <w:rFonts w:ascii="Arial" w:hAnsi="Arial" w:cs="Arial"/>
          <w:szCs w:val="22"/>
        </w:rPr>
        <w:t xml:space="preserve">z osobami, </w:t>
      </w:r>
      <w:r w:rsidR="00BC5C31" w:rsidRPr="00DF68D4">
        <w:rPr>
          <w:rFonts w:ascii="Arial" w:hAnsi="Arial" w:cs="Arial"/>
          <w:szCs w:val="22"/>
        </w:rPr>
        <w:t>o </w:t>
      </w:r>
      <w:r w:rsidRPr="00DF68D4">
        <w:rPr>
          <w:rFonts w:ascii="Arial" w:hAnsi="Arial" w:cs="Arial"/>
          <w:szCs w:val="22"/>
        </w:rPr>
        <w:t xml:space="preserve">których mowa w ust. 1 tj. kopii z wyłączeniem danych: PESEL pracownika, wysokości wynagrodzenia i adresu jego zamieszkania. Kopie będą zawierać: imię </w:t>
      </w:r>
      <w:r w:rsidR="00581524" w:rsidRPr="00DF68D4">
        <w:rPr>
          <w:rFonts w:ascii="Arial" w:hAnsi="Arial" w:cs="Arial"/>
          <w:szCs w:val="22"/>
        </w:rPr>
        <w:br/>
      </w:r>
      <w:r w:rsidRPr="00DF68D4">
        <w:rPr>
          <w:rFonts w:ascii="Arial" w:hAnsi="Arial" w:cs="Arial"/>
          <w:szCs w:val="22"/>
        </w:rPr>
        <w:t>i nazwisko pracownika, czas na jaki została zawarta umowa o pracę oraz stanowisko pracy.</w:t>
      </w:r>
    </w:p>
    <w:p w14:paraId="6D378E5F" w14:textId="1C9A7B8A" w:rsidR="00FF10D5" w:rsidRPr="00DF68D4" w:rsidRDefault="00FF10D5" w:rsidP="00451589">
      <w:pPr>
        <w:pStyle w:val="Tekstpodstawowy2"/>
        <w:numPr>
          <w:ilvl w:val="1"/>
          <w:numId w:val="2"/>
        </w:numPr>
        <w:tabs>
          <w:tab w:val="clear" w:pos="1637"/>
        </w:tabs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DF68D4">
        <w:rPr>
          <w:rFonts w:ascii="Arial" w:hAnsi="Arial" w:cs="Arial"/>
          <w:szCs w:val="22"/>
        </w:rPr>
        <w:t>O każdym przypadku rozwiązania, wygaśnięcia lub nawiązania stosunku pracy z osobą wymienioną w „Wykazie Pracowników”, o którym mowa w ust. 2, w czasie wykonywania przedmiotu umowy – Wykonawca ma obowiązek powiadomić na piśmie Zamawiającego w terminie do 3 dni licząc od daty tego zdarzenia.</w:t>
      </w:r>
    </w:p>
    <w:p w14:paraId="075DC382" w14:textId="2251BD9D" w:rsidR="00464AAB" w:rsidRPr="00DF68D4" w:rsidRDefault="00FF10D5" w:rsidP="00451589">
      <w:pPr>
        <w:pStyle w:val="Tekstpodstawowy2"/>
        <w:numPr>
          <w:ilvl w:val="1"/>
          <w:numId w:val="2"/>
        </w:numPr>
        <w:tabs>
          <w:tab w:val="clear" w:pos="1637"/>
        </w:tabs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DF68D4">
        <w:rPr>
          <w:rFonts w:ascii="Arial" w:hAnsi="Arial" w:cs="Arial"/>
          <w:szCs w:val="22"/>
        </w:rPr>
        <w:t>Niezależnie od uprawnień wymienionych w § 1</w:t>
      </w:r>
      <w:r w:rsidR="006E6182" w:rsidRPr="00DF68D4">
        <w:rPr>
          <w:rFonts w:ascii="Arial" w:hAnsi="Arial" w:cs="Arial"/>
          <w:szCs w:val="22"/>
        </w:rPr>
        <w:t>6</w:t>
      </w:r>
      <w:r w:rsidRPr="00DF68D4">
        <w:rPr>
          <w:rFonts w:ascii="Arial" w:hAnsi="Arial" w:cs="Arial"/>
          <w:szCs w:val="22"/>
        </w:rPr>
        <w:t xml:space="preserve"> ust. </w:t>
      </w:r>
      <w:r w:rsidR="00511DE4" w:rsidRPr="00DF68D4">
        <w:rPr>
          <w:rFonts w:ascii="Arial" w:hAnsi="Arial" w:cs="Arial"/>
          <w:szCs w:val="22"/>
        </w:rPr>
        <w:t>2 pkt d</w:t>
      </w:r>
      <w:r w:rsidR="003F57BB" w:rsidRPr="00DF68D4">
        <w:rPr>
          <w:rFonts w:ascii="Arial" w:hAnsi="Arial" w:cs="Arial"/>
          <w:szCs w:val="22"/>
        </w:rPr>
        <w:t>)</w:t>
      </w:r>
      <w:r w:rsidR="00511DE4" w:rsidRPr="00DF68D4">
        <w:rPr>
          <w:rFonts w:ascii="Arial" w:hAnsi="Arial" w:cs="Arial"/>
          <w:szCs w:val="22"/>
        </w:rPr>
        <w:t xml:space="preserve"> i w § </w:t>
      </w:r>
      <w:r w:rsidR="00BF4937" w:rsidRPr="00DF68D4">
        <w:rPr>
          <w:rFonts w:ascii="Arial" w:hAnsi="Arial" w:cs="Arial"/>
          <w:szCs w:val="22"/>
        </w:rPr>
        <w:t>2</w:t>
      </w:r>
      <w:r w:rsidR="00C454ED">
        <w:rPr>
          <w:rFonts w:ascii="Arial" w:hAnsi="Arial" w:cs="Arial"/>
          <w:szCs w:val="22"/>
        </w:rPr>
        <w:t>3</w:t>
      </w:r>
      <w:r w:rsidRPr="00DF68D4">
        <w:rPr>
          <w:rFonts w:ascii="Arial" w:hAnsi="Arial" w:cs="Arial"/>
          <w:szCs w:val="22"/>
        </w:rPr>
        <w:t xml:space="preserve"> niniejszej umowy, w przypadku niedopełnienia obowiązku, o którym mowa w ust. 2 i 3, Zamawiający jest uprawniony do odstąpienia od realizacji umowy z przyczyn leżących po stronie Wykonawcy i naliczenia kar umownych, wymienionych w § 1</w:t>
      </w:r>
      <w:r w:rsidR="006E6182" w:rsidRPr="00DF68D4">
        <w:rPr>
          <w:rFonts w:ascii="Arial" w:hAnsi="Arial" w:cs="Arial"/>
          <w:szCs w:val="22"/>
        </w:rPr>
        <w:t>6</w:t>
      </w:r>
      <w:r w:rsidRPr="00DF68D4">
        <w:rPr>
          <w:rFonts w:ascii="Arial" w:hAnsi="Arial" w:cs="Arial"/>
          <w:szCs w:val="22"/>
        </w:rPr>
        <w:t xml:space="preserve"> ust. 2 pkt a) niniejszej umowy.</w:t>
      </w:r>
    </w:p>
    <w:p w14:paraId="00C7E7D1" w14:textId="77777777" w:rsidR="00CD0420" w:rsidRPr="00913110" w:rsidRDefault="00CD0420" w:rsidP="00451589">
      <w:pPr>
        <w:pStyle w:val="Tekstpodstawowy2"/>
        <w:spacing w:line="276" w:lineRule="auto"/>
        <w:jc w:val="center"/>
        <w:rPr>
          <w:rFonts w:ascii="Arial" w:hAnsi="Arial" w:cs="Arial"/>
          <w:szCs w:val="22"/>
        </w:rPr>
      </w:pPr>
    </w:p>
    <w:p w14:paraId="33220268" w14:textId="3255C915" w:rsidR="00FF10D5" w:rsidRPr="00913110" w:rsidRDefault="00FF10D5" w:rsidP="00451589">
      <w:pPr>
        <w:pStyle w:val="Tekstpodstawowy2"/>
        <w:spacing w:line="276" w:lineRule="auto"/>
        <w:jc w:val="center"/>
        <w:rPr>
          <w:rFonts w:ascii="Arial" w:hAnsi="Arial" w:cs="Arial"/>
          <w:szCs w:val="22"/>
        </w:rPr>
      </w:pPr>
      <w:r w:rsidRPr="00913110">
        <w:rPr>
          <w:rFonts w:ascii="Arial" w:hAnsi="Arial" w:cs="Arial"/>
          <w:szCs w:val="22"/>
        </w:rPr>
        <w:t>§ 1</w:t>
      </w:r>
      <w:r w:rsidR="00FA6998" w:rsidRPr="00913110">
        <w:rPr>
          <w:rFonts w:ascii="Arial" w:hAnsi="Arial" w:cs="Arial"/>
          <w:szCs w:val="22"/>
        </w:rPr>
        <w:t>6</w:t>
      </w:r>
    </w:p>
    <w:p w14:paraId="3AC321C1" w14:textId="7AD42E3E" w:rsidR="00BC5C31" w:rsidRPr="00913110" w:rsidRDefault="00FF10D5" w:rsidP="00451589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Z zastrzeżeniem </w:t>
      </w:r>
      <w:r w:rsidR="00405905" w:rsidRPr="00913110">
        <w:rPr>
          <w:rFonts w:ascii="Arial" w:hAnsi="Arial" w:cs="Arial"/>
          <w:sz w:val="22"/>
          <w:szCs w:val="22"/>
        </w:rPr>
        <w:t>postanowień</w:t>
      </w:r>
      <w:r w:rsidRPr="00913110">
        <w:rPr>
          <w:rFonts w:ascii="Arial" w:hAnsi="Arial" w:cs="Arial"/>
          <w:sz w:val="22"/>
          <w:szCs w:val="22"/>
        </w:rPr>
        <w:t xml:space="preserve"> ust. 4 Strony postanawiają, że obowiązującą je formą odszkodowania stanowią kary umowne, których łączna maksymalna wysokość dla każdej ze Stron nie może przekroczyć </w:t>
      </w:r>
      <w:r w:rsidRPr="00913110">
        <w:rPr>
          <w:rFonts w:ascii="Arial" w:hAnsi="Arial" w:cs="Arial"/>
          <w:b/>
          <w:sz w:val="22"/>
          <w:szCs w:val="22"/>
        </w:rPr>
        <w:t>20 %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BF32B5" w:rsidRPr="00913110">
        <w:rPr>
          <w:rFonts w:ascii="Arial" w:hAnsi="Arial" w:cs="Arial"/>
          <w:sz w:val="22"/>
          <w:szCs w:val="22"/>
        </w:rPr>
        <w:t>wynagrodzenia ogółem, o którym</w:t>
      </w:r>
      <w:r w:rsidRPr="00913110">
        <w:rPr>
          <w:rFonts w:ascii="Arial" w:hAnsi="Arial" w:cs="Arial"/>
          <w:sz w:val="22"/>
          <w:szCs w:val="22"/>
        </w:rPr>
        <w:t xml:space="preserve"> mowa w § </w:t>
      </w:r>
      <w:r w:rsidR="006E6182" w:rsidRPr="00913110">
        <w:rPr>
          <w:rFonts w:ascii="Arial" w:hAnsi="Arial" w:cs="Arial"/>
          <w:sz w:val="22"/>
          <w:szCs w:val="22"/>
        </w:rPr>
        <w:t>5</w:t>
      </w:r>
      <w:r w:rsidR="000620AC" w:rsidRPr="00913110">
        <w:rPr>
          <w:rFonts w:ascii="Arial" w:hAnsi="Arial" w:cs="Arial"/>
          <w:sz w:val="22"/>
          <w:szCs w:val="22"/>
        </w:rPr>
        <w:t xml:space="preserve"> ust. 2</w:t>
      </w:r>
      <w:r w:rsidRPr="00913110">
        <w:rPr>
          <w:rFonts w:ascii="Arial" w:hAnsi="Arial" w:cs="Arial"/>
          <w:sz w:val="22"/>
          <w:szCs w:val="22"/>
        </w:rPr>
        <w:t xml:space="preserve"> umowy.</w:t>
      </w:r>
    </w:p>
    <w:p w14:paraId="6AF2B803" w14:textId="77777777" w:rsidR="00FF10D5" w:rsidRPr="00913110" w:rsidRDefault="00FF10D5" w:rsidP="00451589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  <w:u w:val="single"/>
        </w:rPr>
        <w:t>Wykonawca płaci Zamawiającemu kary umowne</w:t>
      </w:r>
      <w:r w:rsidRPr="00913110">
        <w:rPr>
          <w:rFonts w:ascii="Arial" w:hAnsi="Arial" w:cs="Arial"/>
          <w:sz w:val="22"/>
          <w:szCs w:val="22"/>
        </w:rPr>
        <w:t>:</w:t>
      </w:r>
    </w:p>
    <w:p w14:paraId="7C8A2F31" w14:textId="56ABDD12" w:rsidR="00FF10D5" w:rsidRPr="00913110" w:rsidRDefault="00FF10D5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 xml:space="preserve">za odstąpienie od umowy z przyczyn niezależnych od Zamawiającego, a leżących po stronie Wykonawcy w wysokości </w:t>
      </w:r>
      <w:r w:rsidR="006A21F4" w:rsidRPr="00913110">
        <w:rPr>
          <w:rFonts w:ascii="Arial" w:hAnsi="Arial" w:cs="Arial"/>
          <w:b/>
          <w:sz w:val="22"/>
          <w:szCs w:val="22"/>
        </w:rPr>
        <w:t>2</w:t>
      </w:r>
      <w:r w:rsidRPr="00913110">
        <w:rPr>
          <w:rFonts w:ascii="Arial" w:hAnsi="Arial" w:cs="Arial"/>
          <w:b/>
          <w:sz w:val="22"/>
          <w:szCs w:val="22"/>
        </w:rPr>
        <w:t>0 %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565446" w:rsidRPr="00913110">
        <w:rPr>
          <w:rFonts w:ascii="Arial" w:hAnsi="Arial" w:cs="Arial"/>
          <w:sz w:val="22"/>
          <w:szCs w:val="22"/>
        </w:rPr>
        <w:t>wynagrodzenia ogółem określonego</w:t>
      </w:r>
      <w:r w:rsidRPr="00913110">
        <w:rPr>
          <w:rFonts w:ascii="Arial" w:hAnsi="Arial" w:cs="Arial"/>
          <w:sz w:val="22"/>
          <w:szCs w:val="22"/>
        </w:rPr>
        <w:t xml:space="preserve"> w § </w:t>
      </w:r>
      <w:r w:rsidR="006E6182" w:rsidRPr="00913110">
        <w:rPr>
          <w:rFonts w:ascii="Arial" w:hAnsi="Arial" w:cs="Arial"/>
          <w:sz w:val="22"/>
          <w:szCs w:val="22"/>
        </w:rPr>
        <w:t>5</w:t>
      </w:r>
      <w:r w:rsidR="00037228" w:rsidRPr="00913110">
        <w:rPr>
          <w:rFonts w:ascii="Arial" w:hAnsi="Arial" w:cs="Arial"/>
          <w:sz w:val="22"/>
          <w:szCs w:val="22"/>
        </w:rPr>
        <w:t xml:space="preserve"> ust. 2.</w:t>
      </w:r>
      <w:r w:rsidRPr="00913110">
        <w:rPr>
          <w:rFonts w:ascii="Arial" w:hAnsi="Arial" w:cs="Arial"/>
          <w:sz w:val="22"/>
          <w:szCs w:val="22"/>
        </w:rPr>
        <w:t xml:space="preserve"> niniejszej umowy,</w:t>
      </w:r>
    </w:p>
    <w:p w14:paraId="5C415E6A" w14:textId="1E7EB597" w:rsidR="00FF10D5" w:rsidRPr="00913110" w:rsidRDefault="00FF10D5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 xml:space="preserve">za zwłokę w wykonaniu przedmiotu umowy w wysokości </w:t>
      </w:r>
      <w:r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</w:t>
      </w:r>
      <w:r w:rsidR="00037228" w:rsidRPr="00913110">
        <w:rPr>
          <w:rFonts w:ascii="Arial" w:hAnsi="Arial" w:cs="Arial"/>
          <w:b/>
          <w:sz w:val="22"/>
          <w:szCs w:val="22"/>
        </w:rPr>
        <w:t>2</w:t>
      </w:r>
      <w:r w:rsidRPr="00913110">
        <w:rPr>
          <w:rFonts w:ascii="Arial" w:hAnsi="Arial" w:cs="Arial"/>
          <w:b/>
          <w:sz w:val="22"/>
          <w:szCs w:val="22"/>
        </w:rPr>
        <w:t>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565446" w:rsidRPr="00913110">
        <w:rPr>
          <w:rFonts w:ascii="Arial" w:hAnsi="Arial" w:cs="Arial"/>
          <w:sz w:val="22"/>
          <w:szCs w:val="22"/>
        </w:rPr>
        <w:t>wynagrodzenia ogółem, o którym</w:t>
      </w:r>
      <w:r w:rsidRPr="00913110">
        <w:rPr>
          <w:rFonts w:ascii="Arial" w:hAnsi="Arial" w:cs="Arial"/>
          <w:sz w:val="22"/>
          <w:szCs w:val="22"/>
        </w:rPr>
        <w:t xml:space="preserve"> mowa w </w:t>
      </w:r>
      <w:r w:rsidR="00037228" w:rsidRPr="00913110">
        <w:rPr>
          <w:rFonts w:ascii="Arial" w:hAnsi="Arial" w:cs="Arial"/>
          <w:sz w:val="22"/>
          <w:szCs w:val="22"/>
        </w:rPr>
        <w:t xml:space="preserve">§ </w:t>
      </w:r>
      <w:r w:rsidR="004C13A4" w:rsidRPr="00913110">
        <w:rPr>
          <w:rFonts w:ascii="Arial" w:hAnsi="Arial" w:cs="Arial"/>
          <w:sz w:val="22"/>
          <w:szCs w:val="22"/>
        </w:rPr>
        <w:t>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 xml:space="preserve">umowy, za każdy dzień zwłoki licząc od dnia następnego po dniu określonym w § </w:t>
      </w:r>
      <w:r w:rsidR="004C13A4" w:rsidRPr="00913110">
        <w:rPr>
          <w:rFonts w:ascii="Arial" w:hAnsi="Arial" w:cs="Arial"/>
          <w:sz w:val="22"/>
          <w:szCs w:val="22"/>
        </w:rPr>
        <w:t>4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536644" w:rsidRPr="00913110">
        <w:rPr>
          <w:rFonts w:ascii="Arial" w:hAnsi="Arial" w:cs="Arial"/>
          <w:sz w:val="22"/>
          <w:szCs w:val="22"/>
        </w:rPr>
        <w:t>ust. 1 pkt b),</w:t>
      </w:r>
    </w:p>
    <w:p w14:paraId="52CFECD6" w14:textId="31CA93AC" w:rsidR="00FF10D5" w:rsidRPr="00913110" w:rsidRDefault="00FF10D5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 xml:space="preserve">za zwłokę w usunięciu wad stwierdzonych w okresie udzielonej przez Wykonawcę rękojmi i gwarancji w wysokości </w:t>
      </w:r>
      <w:r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</w:t>
      </w:r>
      <w:r w:rsidR="00037228" w:rsidRPr="00913110">
        <w:rPr>
          <w:rFonts w:ascii="Arial" w:hAnsi="Arial" w:cs="Arial"/>
          <w:b/>
          <w:sz w:val="22"/>
          <w:szCs w:val="22"/>
        </w:rPr>
        <w:t>2</w:t>
      </w:r>
      <w:r w:rsidRPr="00913110">
        <w:rPr>
          <w:rFonts w:ascii="Arial" w:hAnsi="Arial" w:cs="Arial"/>
          <w:b/>
          <w:sz w:val="22"/>
          <w:szCs w:val="22"/>
        </w:rPr>
        <w:t xml:space="preserve">% </w:t>
      </w:r>
      <w:r w:rsidR="00565446" w:rsidRPr="00913110">
        <w:rPr>
          <w:rFonts w:ascii="Arial" w:hAnsi="Arial" w:cs="Arial"/>
          <w:sz w:val="22"/>
          <w:szCs w:val="22"/>
        </w:rPr>
        <w:t>wynagrodzenia ogółem, o którym</w:t>
      </w:r>
      <w:r w:rsidRPr="00913110">
        <w:rPr>
          <w:rFonts w:ascii="Arial" w:hAnsi="Arial" w:cs="Arial"/>
          <w:sz w:val="22"/>
          <w:szCs w:val="22"/>
        </w:rPr>
        <w:t xml:space="preserve"> mowa </w:t>
      </w:r>
      <w:r w:rsidR="000D3EDE" w:rsidRPr="00913110">
        <w:rPr>
          <w:rFonts w:ascii="Arial" w:hAnsi="Arial" w:cs="Arial"/>
          <w:sz w:val="22"/>
          <w:szCs w:val="22"/>
        </w:rPr>
        <w:br/>
      </w:r>
      <w:r w:rsidRPr="00913110">
        <w:rPr>
          <w:rFonts w:ascii="Arial" w:hAnsi="Arial" w:cs="Arial"/>
          <w:sz w:val="22"/>
          <w:szCs w:val="22"/>
        </w:rPr>
        <w:t xml:space="preserve">w </w:t>
      </w:r>
      <w:r w:rsidR="00037228" w:rsidRPr="00913110">
        <w:rPr>
          <w:rFonts w:ascii="Arial" w:hAnsi="Arial" w:cs="Arial"/>
          <w:sz w:val="22"/>
          <w:szCs w:val="22"/>
        </w:rPr>
        <w:t xml:space="preserve">§ </w:t>
      </w:r>
      <w:r w:rsidR="004C13A4" w:rsidRPr="00913110">
        <w:rPr>
          <w:rFonts w:ascii="Arial" w:hAnsi="Arial" w:cs="Arial"/>
          <w:sz w:val="22"/>
          <w:szCs w:val="22"/>
        </w:rPr>
        <w:t>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>umowy za każdy dzień zwłoki licząc od dnia następnego po dniu wyznaczonym na piśmie do usunięcia tych wad,</w:t>
      </w:r>
    </w:p>
    <w:p w14:paraId="0DBDAFE7" w14:textId="3E75A4B0" w:rsidR="00FF10D5" w:rsidRPr="00913110" w:rsidRDefault="00FF10D5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>w przypadku niedopełnienia obowiązku, o którym mowa w § 1</w:t>
      </w:r>
      <w:r w:rsidR="004C13A4" w:rsidRPr="00913110">
        <w:rPr>
          <w:rFonts w:ascii="Arial" w:hAnsi="Arial" w:cs="Arial"/>
          <w:sz w:val="22"/>
          <w:szCs w:val="22"/>
        </w:rPr>
        <w:t>5</w:t>
      </w:r>
      <w:r w:rsidRPr="00913110">
        <w:rPr>
          <w:rFonts w:ascii="Arial" w:hAnsi="Arial" w:cs="Arial"/>
          <w:sz w:val="22"/>
          <w:szCs w:val="22"/>
        </w:rPr>
        <w:t xml:space="preserve"> ust. 2</w:t>
      </w:r>
      <w:r w:rsidR="000620AC" w:rsidRPr="00913110">
        <w:rPr>
          <w:rFonts w:ascii="Arial" w:hAnsi="Arial" w:cs="Arial"/>
          <w:sz w:val="22"/>
          <w:szCs w:val="22"/>
        </w:rPr>
        <w:t xml:space="preserve"> i 3</w:t>
      </w:r>
      <w:r w:rsidRPr="00913110">
        <w:rPr>
          <w:rFonts w:ascii="Arial" w:hAnsi="Arial" w:cs="Arial"/>
          <w:sz w:val="22"/>
          <w:szCs w:val="22"/>
        </w:rPr>
        <w:t xml:space="preserve"> niniejszej umowy, w wysokości </w:t>
      </w:r>
      <w:r w:rsidR="009B5BA3" w:rsidRPr="00913110">
        <w:rPr>
          <w:rFonts w:ascii="Arial" w:hAnsi="Arial" w:cs="Arial"/>
          <w:b/>
          <w:bCs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bCs/>
          <w:sz w:val="22"/>
          <w:szCs w:val="22"/>
        </w:rPr>
        <w:t>0</w:t>
      </w:r>
      <w:r w:rsidR="00037228" w:rsidRPr="00913110">
        <w:rPr>
          <w:rFonts w:ascii="Arial" w:hAnsi="Arial" w:cs="Arial"/>
          <w:b/>
          <w:sz w:val="22"/>
          <w:szCs w:val="22"/>
        </w:rPr>
        <w:t>1</w:t>
      </w:r>
      <w:r w:rsidRPr="00913110">
        <w:rPr>
          <w:rFonts w:ascii="Arial" w:hAnsi="Arial" w:cs="Arial"/>
          <w:b/>
          <w:sz w:val="22"/>
          <w:szCs w:val="22"/>
        </w:rPr>
        <w:t>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565446" w:rsidRPr="00913110">
        <w:rPr>
          <w:rFonts w:ascii="Arial" w:hAnsi="Arial" w:cs="Arial"/>
          <w:sz w:val="22"/>
          <w:szCs w:val="22"/>
        </w:rPr>
        <w:t xml:space="preserve">wynagrodzenia ogółem, o którym </w:t>
      </w:r>
      <w:r w:rsidRPr="00913110">
        <w:rPr>
          <w:rFonts w:ascii="Arial" w:hAnsi="Arial" w:cs="Arial"/>
          <w:sz w:val="22"/>
          <w:szCs w:val="22"/>
        </w:rPr>
        <w:t xml:space="preserve">mowa w </w:t>
      </w:r>
      <w:r w:rsidR="00037228" w:rsidRPr="00913110">
        <w:rPr>
          <w:rFonts w:ascii="Arial" w:hAnsi="Arial" w:cs="Arial"/>
          <w:sz w:val="22"/>
          <w:szCs w:val="22"/>
        </w:rPr>
        <w:t xml:space="preserve">§ </w:t>
      </w:r>
      <w:r w:rsidR="004C13A4" w:rsidRPr="00913110">
        <w:rPr>
          <w:rFonts w:ascii="Arial" w:hAnsi="Arial" w:cs="Arial"/>
          <w:sz w:val="22"/>
          <w:szCs w:val="22"/>
        </w:rPr>
        <w:t>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>umowy, za każdy stwierdzony przypadek,</w:t>
      </w:r>
    </w:p>
    <w:p w14:paraId="4111E272" w14:textId="03C76AE0" w:rsidR="00FF10D5" w:rsidRPr="00913110" w:rsidRDefault="00FF10D5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 xml:space="preserve">w przypadku nieprzestrzegania założeń systemu zarządzania publicznymi terenami zieleni dla Miasta Tychy, o którym mowa w § </w:t>
      </w:r>
      <w:r w:rsidR="004C13A4" w:rsidRPr="00913110">
        <w:rPr>
          <w:rFonts w:ascii="Arial" w:hAnsi="Arial" w:cs="Arial"/>
          <w:sz w:val="22"/>
          <w:szCs w:val="22"/>
        </w:rPr>
        <w:t>7</w:t>
      </w:r>
      <w:r w:rsidRPr="00913110">
        <w:rPr>
          <w:rFonts w:ascii="Arial" w:hAnsi="Arial" w:cs="Arial"/>
          <w:sz w:val="22"/>
          <w:szCs w:val="22"/>
        </w:rPr>
        <w:t xml:space="preserve"> ust. </w:t>
      </w:r>
      <w:r w:rsidR="00037228" w:rsidRPr="00913110">
        <w:rPr>
          <w:rFonts w:ascii="Arial" w:hAnsi="Arial" w:cs="Arial"/>
          <w:sz w:val="22"/>
          <w:szCs w:val="22"/>
        </w:rPr>
        <w:t>7</w:t>
      </w:r>
      <w:r w:rsidRPr="00913110">
        <w:rPr>
          <w:rFonts w:ascii="Arial" w:hAnsi="Arial" w:cs="Arial"/>
          <w:sz w:val="22"/>
          <w:szCs w:val="22"/>
        </w:rPr>
        <w:t xml:space="preserve"> niniejszej umowy w wysokości </w:t>
      </w:r>
      <w:r w:rsidR="00581524" w:rsidRPr="00913110">
        <w:rPr>
          <w:rFonts w:ascii="Arial" w:hAnsi="Arial" w:cs="Arial"/>
          <w:sz w:val="22"/>
          <w:szCs w:val="22"/>
        </w:rPr>
        <w:br/>
      </w:r>
      <w:r w:rsidR="00037228"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</w:t>
      </w:r>
      <w:r w:rsidR="00037228" w:rsidRPr="00913110">
        <w:rPr>
          <w:rFonts w:ascii="Arial" w:hAnsi="Arial" w:cs="Arial"/>
          <w:b/>
          <w:sz w:val="22"/>
          <w:szCs w:val="22"/>
        </w:rPr>
        <w:t>1</w:t>
      </w:r>
      <w:r w:rsidR="00612928" w:rsidRPr="00913110">
        <w:rPr>
          <w:rFonts w:ascii="Arial" w:hAnsi="Arial" w:cs="Arial"/>
          <w:b/>
          <w:sz w:val="22"/>
          <w:szCs w:val="22"/>
        </w:rPr>
        <w:t>%</w:t>
      </w:r>
      <w:r w:rsidR="00EB44F2" w:rsidRPr="00913110">
        <w:rPr>
          <w:rFonts w:ascii="Arial" w:hAnsi="Arial" w:cs="Arial"/>
          <w:sz w:val="22"/>
          <w:szCs w:val="22"/>
        </w:rPr>
        <w:t xml:space="preserve"> wynagrodzenia ogółem, o którym </w:t>
      </w:r>
      <w:r w:rsidRPr="00913110">
        <w:rPr>
          <w:rFonts w:ascii="Arial" w:hAnsi="Arial" w:cs="Arial"/>
          <w:sz w:val="22"/>
          <w:szCs w:val="22"/>
        </w:rPr>
        <w:t xml:space="preserve">mowa w </w:t>
      </w:r>
      <w:r w:rsidR="00037228" w:rsidRPr="00913110">
        <w:rPr>
          <w:rFonts w:ascii="Arial" w:hAnsi="Arial" w:cs="Arial"/>
          <w:sz w:val="22"/>
          <w:szCs w:val="22"/>
        </w:rPr>
        <w:t xml:space="preserve">§ </w:t>
      </w:r>
      <w:r w:rsidR="004C13A4" w:rsidRPr="00913110">
        <w:rPr>
          <w:rFonts w:ascii="Arial" w:hAnsi="Arial" w:cs="Arial"/>
          <w:sz w:val="22"/>
          <w:szCs w:val="22"/>
        </w:rPr>
        <w:t>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>umowy, za każdy stwierdzony przypadek,</w:t>
      </w:r>
    </w:p>
    <w:p w14:paraId="66290BB9" w14:textId="438FFE8F" w:rsidR="00FF10D5" w:rsidRPr="00913110" w:rsidRDefault="00FF10D5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 xml:space="preserve">w przypadku braku zapłaty lub nieterminowej zapłaty wynagrodzenia należnego podwykonawcy, nieprzedłożenia poświadczonej za zgodność z oryginałem kopii umowy o podwykonawstwo lub aneksu do niej w wysokości </w:t>
      </w:r>
      <w:r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</w:t>
      </w:r>
      <w:r w:rsidR="00037228" w:rsidRPr="00913110">
        <w:rPr>
          <w:rFonts w:ascii="Arial" w:hAnsi="Arial" w:cs="Arial"/>
          <w:b/>
          <w:sz w:val="22"/>
          <w:szCs w:val="22"/>
        </w:rPr>
        <w:t>1</w:t>
      </w:r>
      <w:r w:rsidRPr="00913110">
        <w:rPr>
          <w:rFonts w:ascii="Arial" w:hAnsi="Arial" w:cs="Arial"/>
          <w:b/>
          <w:sz w:val="22"/>
          <w:szCs w:val="22"/>
        </w:rPr>
        <w:t>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EB44F2" w:rsidRPr="00913110">
        <w:rPr>
          <w:rFonts w:ascii="Arial" w:hAnsi="Arial" w:cs="Arial"/>
          <w:sz w:val="22"/>
          <w:szCs w:val="22"/>
        </w:rPr>
        <w:t xml:space="preserve">wynagrodzenia ogółem, </w:t>
      </w:r>
      <w:r w:rsidR="000D3EDE" w:rsidRPr="00913110">
        <w:rPr>
          <w:rFonts w:ascii="Arial" w:hAnsi="Arial" w:cs="Arial"/>
          <w:sz w:val="22"/>
          <w:szCs w:val="22"/>
        </w:rPr>
        <w:br/>
      </w:r>
      <w:r w:rsidR="00EB44F2" w:rsidRPr="00913110">
        <w:rPr>
          <w:rFonts w:ascii="Arial" w:hAnsi="Arial" w:cs="Arial"/>
          <w:sz w:val="22"/>
          <w:szCs w:val="22"/>
        </w:rPr>
        <w:t xml:space="preserve">o którym </w:t>
      </w:r>
      <w:r w:rsidRPr="00913110">
        <w:rPr>
          <w:rFonts w:ascii="Arial" w:hAnsi="Arial" w:cs="Arial"/>
          <w:sz w:val="22"/>
          <w:szCs w:val="22"/>
        </w:rPr>
        <w:t xml:space="preserve">mowa w </w:t>
      </w:r>
      <w:r w:rsidR="00037228" w:rsidRPr="00913110">
        <w:rPr>
          <w:rFonts w:ascii="Arial" w:hAnsi="Arial" w:cs="Arial"/>
          <w:sz w:val="22"/>
          <w:szCs w:val="22"/>
        </w:rPr>
        <w:t xml:space="preserve">§ </w:t>
      </w:r>
      <w:r w:rsidR="004C13A4" w:rsidRPr="00913110">
        <w:rPr>
          <w:rFonts w:ascii="Arial" w:hAnsi="Arial" w:cs="Arial"/>
          <w:sz w:val="22"/>
          <w:szCs w:val="22"/>
        </w:rPr>
        <w:t>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>umowy za każdy dzień zwłoki</w:t>
      </w:r>
      <w:r w:rsidR="00BC5C31" w:rsidRPr="00913110">
        <w:rPr>
          <w:rFonts w:ascii="Arial" w:hAnsi="Arial" w:cs="Arial"/>
          <w:sz w:val="22"/>
          <w:szCs w:val="22"/>
        </w:rPr>
        <w:t>,</w:t>
      </w:r>
    </w:p>
    <w:p w14:paraId="4FB3B004" w14:textId="1D44E943" w:rsidR="00FF10D5" w:rsidRPr="00913110" w:rsidRDefault="00FF10D5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 xml:space="preserve">nieprzedłożenia do zaakceptowania projektu umowy o podwykonawstwo lub projektu aneksu do niej, w wysokości </w:t>
      </w:r>
      <w:r w:rsidR="00037228"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</w:t>
      </w:r>
      <w:r w:rsidR="00037228" w:rsidRPr="00913110">
        <w:rPr>
          <w:rFonts w:ascii="Arial" w:hAnsi="Arial" w:cs="Arial"/>
          <w:b/>
          <w:sz w:val="22"/>
          <w:szCs w:val="22"/>
        </w:rPr>
        <w:t>1</w:t>
      </w:r>
      <w:r w:rsidRPr="00913110">
        <w:rPr>
          <w:rFonts w:ascii="Arial" w:hAnsi="Arial" w:cs="Arial"/>
          <w:b/>
          <w:sz w:val="22"/>
          <w:szCs w:val="22"/>
        </w:rPr>
        <w:t>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EB44F2" w:rsidRPr="00913110">
        <w:rPr>
          <w:rFonts w:ascii="Arial" w:hAnsi="Arial" w:cs="Arial"/>
          <w:sz w:val="22"/>
          <w:szCs w:val="22"/>
        </w:rPr>
        <w:t xml:space="preserve">wynagrodzenia ogółem, o którym </w:t>
      </w:r>
      <w:r w:rsidRPr="00913110">
        <w:rPr>
          <w:rFonts w:ascii="Arial" w:hAnsi="Arial" w:cs="Arial"/>
          <w:sz w:val="22"/>
          <w:szCs w:val="22"/>
        </w:rPr>
        <w:t xml:space="preserve">mowa w </w:t>
      </w:r>
      <w:r w:rsidR="00037228" w:rsidRPr="00913110">
        <w:rPr>
          <w:rFonts w:ascii="Arial" w:hAnsi="Arial" w:cs="Arial"/>
          <w:sz w:val="22"/>
          <w:szCs w:val="22"/>
        </w:rPr>
        <w:t xml:space="preserve">§ </w:t>
      </w:r>
      <w:r w:rsidR="004C13A4" w:rsidRPr="00913110">
        <w:rPr>
          <w:rFonts w:ascii="Arial" w:hAnsi="Arial" w:cs="Arial"/>
          <w:sz w:val="22"/>
          <w:szCs w:val="22"/>
        </w:rPr>
        <w:t>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>umowy, za każde zdarzenie</w:t>
      </w:r>
      <w:r w:rsidR="00BC5C31" w:rsidRPr="00913110">
        <w:rPr>
          <w:rFonts w:ascii="Arial" w:hAnsi="Arial" w:cs="Arial"/>
          <w:sz w:val="22"/>
          <w:szCs w:val="22"/>
        </w:rPr>
        <w:t>.</w:t>
      </w:r>
    </w:p>
    <w:p w14:paraId="3B74744D" w14:textId="26B87D76" w:rsidR="00756F9C" w:rsidRPr="00913110" w:rsidRDefault="00BB7E9A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>w przy</w:t>
      </w:r>
      <w:r w:rsidR="004C13A4" w:rsidRPr="00913110">
        <w:rPr>
          <w:rFonts w:ascii="Arial" w:hAnsi="Arial" w:cs="Arial"/>
          <w:sz w:val="22"/>
          <w:szCs w:val="22"/>
        </w:rPr>
        <w:t>padku naruszenia postanowień § 2</w:t>
      </w:r>
      <w:r w:rsidR="00C454ED">
        <w:rPr>
          <w:rFonts w:ascii="Arial" w:hAnsi="Arial" w:cs="Arial"/>
          <w:sz w:val="22"/>
          <w:szCs w:val="22"/>
        </w:rPr>
        <w:t>1</w:t>
      </w:r>
      <w:r w:rsidRPr="00913110">
        <w:rPr>
          <w:rFonts w:ascii="Arial" w:hAnsi="Arial" w:cs="Arial"/>
          <w:sz w:val="22"/>
          <w:szCs w:val="22"/>
        </w:rPr>
        <w:t xml:space="preserve"> ust. 3 umowy w wysokości </w:t>
      </w:r>
      <w:r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</w:t>
      </w:r>
      <w:r w:rsidR="00037228" w:rsidRPr="00913110">
        <w:rPr>
          <w:rFonts w:ascii="Arial" w:hAnsi="Arial" w:cs="Arial"/>
          <w:b/>
          <w:sz w:val="22"/>
          <w:szCs w:val="22"/>
        </w:rPr>
        <w:t>1</w:t>
      </w:r>
      <w:r w:rsidRPr="00913110">
        <w:rPr>
          <w:rFonts w:ascii="Arial" w:hAnsi="Arial" w:cs="Arial"/>
          <w:b/>
          <w:sz w:val="22"/>
          <w:szCs w:val="22"/>
        </w:rPr>
        <w:t>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EB44F2" w:rsidRPr="00913110">
        <w:rPr>
          <w:rFonts w:ascii="Arial" w:hAnsi="Arial" w:cs="Arial"/>
          <w:sz w:val="22"/>
          <w:szCs w:val="22"/>
        </w:rPr>
        <w:t xml:space="preserve">wynagrodzenia ogółem, o którym </w:t>
      </w:r>
      <w:r w:rsidRPr="00913110">
        <w:rPr>
          <w:rFonts w:ascii="Arial" w:hAnsi="Arial" w:cs="Arial"/>
          <w:sz w:val="22"/>
          <w:szCs w:val="22"/>
        </w:rPr>
        <w:t xml:space="preserve">mowa w </w:t>
      </w:r>
      <w:r w:rsidR="004C13A4" w:rsidRPr="00913110">
        <w:rPr>
          <w:rFonts w:ascii="Arial" w:hAnsi="Arial" w:cs="Arial"/>
          <w:sz w:val="22"/>
          <w:szCs w:val="22"/>
        </w:rPr>
        <w:t>§ 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>umowy za każdy dzień zwłoki.</w:t>
      </w:r>
    </w:p>
    <w:p w14:paraId="7D9E888F" w14:textId="57DB093B" w:rsidR="00756F9C" w:rsidRPr="00913110" w:rsidRDefault="00756F9C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lastRenderedPageBreak/>
        <w:t>w przypadku wygaśnięcia umowy na skutek niespełnienia przez Wykonawcę warunku, o którym mowa w § 2</w:t>
      </w:r>
      <w:r w:rsidR="00C454ED">
        <w:rPr>
          <w:rFonts w:ascii="Arial" w:hAnsi="Arial" w:cs="Arial"/>
          <w:sz w:val="22"/>
          <w:szCs w:val="22"/>
        </w:rPr>
        <w:t>4</w:t>
      </w:r>
      <w:r w:rsidRPr="00913110">
        <w:rPr>
          <w:rFonts w:ascii="Arial" w:hAnsi="Arial" w:cs="Arial"/>
          <w:sz w:val="22"/>
          <w:szCs w:val="22"/>
        </w:rPr>
        <w:t xml:space="preserve"> ust. 1 niniejszej umowy, w wysokości </w:t>
      </w:r>
      <w:r w:rsidR="00037228"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</w:t>
      </w:r>
      <w:r w:rsidR="00037228" w:rsidRPr="00913110">
        <w:rPr>
          <w:rFonts w:ascii="Arial" w:hAnsi="Arial" w:cs="Arial"/>
          <w:b/>
          <w:sz w:val="22"/>
          <w:szCs w:val="22"/>
        </w:rPr>
        <w:t>2</w:t>
      </w:r>
      <w:r w:rsidRPr="00913110">
        <w:rPr>
          <w:rFonts w:ascii="Arial" w:hAnsi="Arial" w:cs="Arial"/>
          <w:b/>
          <w:sz w:val="22"/>
          <w:szCs w:val="22"/>
        </w:rPr>
        <w:t>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EB44F2" w:rsidRPr="00913110">
        <w:rPr>
          <w:rFonts w:ascii="Arial" w:hAnsi="Arial" w:cs="Arial"/>
          <w:sz w:val="22"/>
          <w:szCs w:val="22"/>
        </w:rPr>
        <w:t>wynagrodzenia ogółem, o którym</w:t>
      </w:r>
      <w:r w:rsidRPr="00913110">
        <w:rPr>
          <w:rFonts w:ascii="Arial" w:hAnsi="Arial" w:cs="Arial"/>
          <w:sz w:val="22"/>
          <w:szCs w:val="22"/>
        </w:rPr>
        <w:t xml:space="preserve"> mowa w </w:t>
      </w:r>
      <w:r w:rsidR="00037228" w:rsidRPr="00913110">
        <w:rPr>
          <w:rFonts w:ascii="Arial" w:hAnsi="Arial" w:cs="Arial"/>
          <w:sz w:val="22"/>
          <w:szCs w:val="22"/>
        </w:rPr>
        <w:t>§</w:t>
      </w:r>
      <w:r w:rsidR="004C13A4" w:rsidRPr="00913110">
        <w:rPr>
          <w:rFonts w:ascii="Arial" w:hAnsi="Arial" w:cs="Arial"/>
          <w:sz w:val="22"/>
          <w:szCs w:val="22"/>
        </w:rPr>
        <w:t xml:space="preserve"> 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>umowy,</w:t>
      </w:r>
    </w:p>
    <w:p w14:paraId="45E9C6F1" w14:textId="292880F5" w:rsidR="00484067" w:rsidRPr="00913110" w:rsidRDefault="00A86876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 xml:space="preserve">za zwłokę w wykonaniu obowiązku, o którym mowa w § 1 ust. </w:t>
      </w:r>
      <w:r w:rsidR="00037228" w:rsidRPr="00913110">
        <w:rPr>
          <w:rFonts w:ascii="Arial" w:hAnsi="Arial" w:cs="Arial"/>
          <w:sz w:val="22"/>
          <w:szCs w:val="22"/>
        </w:rPr>
        <w:t>5</w:t>
      </w:r>
      <w:r w:rsidRPr="00913110">
        <w:rPr>
          <w:rFonts w:ascii="Arial" w:hAnsi="Arial" w:cs="Arial"/>
          <w:sz w:val="22"/>
          <w:szCs w:val="22"/>
        </w:rPr>
        <w:t xml:space="preserve"> i </w:t>
      </w:r>
      <w:r w:rsidR="00C1637C" w:rsidRPr="00913110">
        <w:rPr>
          <w:rFonts w:ascii="Arial" w:hAnsi="Arial" w:cs="Arial"/>
          <w:sz w:val="22"/>
          <w:szCs w:val="22"/>
        </w:rPr>
        <w:t>6</w:t>
      </w:r>
      <w:r w:rsidRPr="00913110">
        <w:rPr>
          <w:rFonts w:ascii="Arial" w:hAnsi="Arial" w:cs="Arial"/>
          <w:sz w:val="22"/>
          <w:szCs w:val="22"/>
        </w:rPr>
        <w:t xml:space="preserve">, w wysokości </w:t>
      </w:r>
      <w:r w:rsidR="00581524" w:rsidRPr="00913110">
        <w:rPr>
          <w:rFonts w:ascii="Arial" w:hAnsi="Arial" w:cs="Arial"/>
          <w:sz w:val="22"/>
          <w:szCs w:val="22"/>
        </w:rPr>
        <w:br/>
      </w:r>
      <w:r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01</w:t>
      </w:r>
      <w:r w:rsidRPr="00913110">
        <w:rPr>
          <w:rFonts w:ascii="Arial" w:hAnsi="Arial" w:cs="Arial"/>
          <w:b/>
          <w:sz w:val="22"/>
          <w:szCs w:val="22"/>
        </w:rPr>
        <w:t>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EB44F2" w:rsidRPr="00913110">
        <w:rPr>
          <w:rFonts w:ascii="Arial" w:hAnsi="Arial" w:cs="Arial"/>
          <w:sz w:val="22"/>
          <w:szCs w:val="22"/>
        </w:rPr>
        <w:t>wynagrodzenia ogółem określonego</w:t>
      </w:r>
      <w:r w:rsidRPr="00913110">
        <w:rPr>
          <w:rFonts w:ascii="Arial" w:hAnsi="Arial" w:cs="Arial"/>
          <w:sz w:val="22"/>
          <w:szCs w:val="22"/>
        </w:rPr>
        <w:t xml:space="preserve"> w </w:t>
      </w:r>
      <w:r w:rsidR="00037228" w:rsidRPr="00913110">
        <w:rPr>
          <w:rFonts w:ascii="Arial" w:hAnsi="Arial" w:cs="Arial"/>
          <w:sz w:val="22"/>
          <w:szCs w:val="22"/>
        </w:rPr>
        <w:t xml:space="preserve">§ </w:t>
      </w:r>
      <w:r w:rsidR="004C13A4" w:rsidRPr="00913110">
        <w:rPr>
          <w:rFonts w:ascii="Arial" w:hAnsi="Arial" w:cs="Arial"/>
          <w:sz w:val="22"/>
          <w:szCs w:val="22"/>
        </w:rPr>
        <w:t>5</w:t>
      </w:r>
      <w:r w:rsidR="00037228" w:rsidRPr="00913110">
        <w:rPr>
          <w:rFonts w:ascii="Arial" w:hAnsi="Arial" w:cs="Arial"/>
          <w:sz w:val="22"/>
          <w:szCs w:val="22"/>
        </w:rPr>
        <w:t xml:space="preserve"> ust. 2. </w:t>
      </w:r>
      <w:r w:rsidRPr="00913110">
        <w:rPr>
          <w:rFonts w:ascii="Arial" w:hAnsi="Arial" w:cs="Arial"/>
          <w:sz w:val="22"/>
          <w:szCs w:val="22"/>
        </w:rPr>
        <w:t xml:space="preserve">za każdy dzień zwłoki licząc od dnia następnego po dniu określonym odpowiednio w § 1 ust. </w:t>
      </w:r>
      <w:r w:rsidR="00037228" w:rsidRPr="00913110">
        <w:rPr>
          <w:rFonts w:ascii="Arial" w:hAnsi="Arial" w:cs="Arial"/>
          <w:sz w:val="22"/>
          <w:szCs w:val="22"/>
        </w:rPr>
        <w:t>5</w:t>
      </w:r>
      <w:r w:rsidRPr="00913110">
        <w:rPr>
          <w:rFonts w:ascii="Arial" w:hAnsi="Arial" w:cs="Arial"/>
          <w:sz w:val="22"/>
          <w:szCs w:val="22"/>
        </w:rPr>
        <w:t xml:space="preserve">. lub </w:t>
      </w:r>
      <w:r w:rsidR="00037228" w:rsidRPr="00913110">
        <w:rPr>
          <w:rFonts w:ascii="Arial" w:hAnsi="Arial" w:cs="Arial"/>
          <w:sz w:val="22"/>
          <w:szCs w:val="22"/>
        </w:rPr>
        <w:t>6</w:t>
      </w:r>
      <w:r w:rsidRPr="00913110">
        <w:rPr>
          <w:rFonts w:ascii="Arial" w:hAnsi="Arial" w:cs="Arial"/>
          <w:sz w:val="22"/>
          <w:szCs w:val="22"/>
        </w:rPr>
        <w:t>.</w:t>
      </w:r>
    </w:p>
    <w:p w14:paraId="59A6B385" w14:textId="06257BF6" w:rsidR="00037228" w:rsidRPr="00913110" w:rsidRDefault="00037228" w:rsidP="00451589">
      <w:pPr>
        <w:numPr>
          <w:ilvl w:val="0"/>
          <w:numId w:val="11"/>
        </w:num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 xml:space="preserve">w przypadku naruszenia postanowień § </w:t>
      </w:r>
      <w:r w:rsidR="004C13A4" w:rsidRPr="00913110">
        <w:rPr>
          <w:rFonts w:ascii="Arial" w:hAnsi="Arial" w:cs="Arial"/>
          <w:sz w:val="22"/>
          <w:szCs w:val="22"/>
        </w:rPr>
        <w:t>7</w:t>
      </w:r>
      <w:r w:rsidRPr="00913110">
        <w:rPr>
          <w:rFonts w:ascii="Arial" w:hAnsi="Arial" w:cs="Arial"/>
          <w:sz w:val="22"/>
          <w:szCs w:val="22"/>
        </w:rPr>
        <w:t xml:space="preserve"> ust. </w:t>
      </w:r>
      <w:r w:rsidR="00C1637C" w:rsidRPr="00913110">
        <w:rPr>
          <w:rFonts w:ascii="Arial" w:hAnsi="Arial" w:cs="Arial"/>
          <w:sz w:val="22"/>
          <w:szCs w:val="22"/>
        </w:rPr>
        <w:t>2</w:t>
      </w:r>
      <w:r w:rsidR="00E145C0" w:rsidRPr="00913110">
        <w:rPr>
          <w:rFonts w:ascii="Arial" w:hAnsi="Arial" w:cs="Arial"/>
          <w:sz w:val="22"/>
          <w:szCs w:val="22"/>
        </w:rPr>
        <w:t xml:space="preserve">, </w:t>
      </w:r>
      <w:r w:rsidRPr="00913110">
        <w:rPr>
          <w:rFonts w:ascii="Arial" w:hAnsi="Arial" w:cs="Arial"/>
          <w:sz w:val="22"/>
          <w:szCs w:val="22"/>
        </w:rPr>
        <w:t>4</w:t>
      </w:r>
      <w:r w:rsidR="00C1637C" w:rsidRPr="00913110">
        <w:rPr>
          <w:rFonts w:ascii="Arial" w:hAnsi="Arial" w:cs="Arial"/>
          <w:sz w:val="22"/>
          <w:szCs w:val="22"/>
        </w:rPr>
        <w:t>, 5, 9</w:t>
      </w:r>
      <w:r w:rsidR="00E145C0" w:rsidRPr="00913110">
        <w:rPr>
          <w:rFonts w:ascii="Arial" w:hAnsi="Arial" w:cs="Arial"/>
          <w:sz w:val="22"/>
          <w:szCs w:val="22"/>
        </w:rPr>
        <w:t>, 11</w:t>
      </w:r>
      <w:r w:rsidR="00C1637C" w:rsidRPr="00913110">
        <w:rPr>
          <w:rFonts w:ascii="Arial" w:hAnsi="Arial" w:cs="Arial"/>
          <w:sz w:val="22"/>
          <w:szCs w:val="22"/>
        </w:rPr>
        <w:t>, 13, 15, 16</w:t>
      </w:r>
      <w:r w:rsidR="00E145C0" w:rsidRPr="00913110">
        <w:rPr>
          <w:rFonts w:ascii="Arial" w:hAnsi="Arial" w:cs="Arial"/>
          <w:sz w:val="22"/>
          <w:szCs w:val="22"/>
        </w:rPr>
        <w:t xml:space="preserve"> i 21</w:t>
      </w:r>
      <w:r w:rsidRPr="00913110">
        <w:rPr>
          <w:rFonts w:ascii="Arial" w:hAnsi="Arial" w:cs="Arial"/>
          <w:sz w:val="22"/>
          <w:szCs w:val="22"/>
        </w:rPr>
        <w:t xml:space="preserve"> umowy </w:t>
      </w:r>
      <w:r w:rsidR="000D3EDE" w:rsidRPr="00913110">
        <w:rPr>
          <w:rFonts w:ascii="Arial" w:hAnsi="Arial" w:cs="Arial"/>
          <w:sz w:val="22"/>
          <w:szCs w:val="22"/>
        </w:rPr>
        <w:br/>
      </w:r>
      <w:r w:rsidRPr="00913110">
        <w:rPr>
          <w:rFonts w:ascii="Arial" w:hAnsi="Arial" w:cs="Arial"/>
          <w:sz w:val="22"/>
          <w:szCs w:val="22"/>
        </w:rPr>
        <w:t xml:space="preserve">w wysokości </w:t>
      </w:r>
      <w:r w:rsidRPr="00913110">
        <w:rPr>
          <w:rFonts w:ascii="Arial" w:hAnsi="Arial" w:cs="Arial"/>
          <w:b/>
          <w:sz w:val="22"/>
          <w:szCs w:val="22"/>
        </w:rPr>
        <w:t>0,</w:t>
      </w:r>
      <w:r w:rsidR="00612928" w:rsidRPr="00913110">
        <w:rPr>
          <w:rFonts w:ascii="Arial" w:hAnsi="Arial" w:cs="Arial"/>
          <w:b/>
          <w:sz w:val="22"/>
          <w:szCs w:val="22"/>
        </w:rPr>
        <w:t>0</w:t>
      </w:r>
      <w:r w:rsidRPr="00913110">
        <w:rPr>
          <w:rFonts w:ascii="Arial" w:hAnsi="Arial" w:cs="Arial"/>
          <w:b/>
          <w:sz w:val="22"/>
          <w:szCs w:val="22"/>
        </w:rPr>
        <w:t>1%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EB44F2" w:rsidRPr="00913110">
        <w:rPr>
          <w:rFonts w:ascii="Arial" w:hAnsi="Arial" w:cs="Arial"/>
          <w:sz w:val="22"/>
          <w:szCs w:val="22"/>
        </w:rPr>
        <w:t xml:space="preserve">wynagrodzenia ogółem, o którym </w:t>
      </w:r>
      <w:r w:rsidR="004C13A4" w:rsidRPr="00913110">
        <w:rPr>
          <w:rFonts w:ascii="Arial" w:hAnsi="Arial" w:cs="Arial"/>
          <w:sz w:val="22"/>
          <w:szCs w:val="22"/>
        </w:rPr>
        <w:t>mowa w § 5</w:t>
      </w:r>
      <w:r w:rsidRPr="00913110">
        <w:rPr>
          <w:rFonts w:ascii="Arial" w:hAnsi="Arial" w:cs="Arial"/>
          <w:sz w:val="22"/>
          <w:szCs w:val="22"/>
        </w:rPr>
        <w:t xml:space="preserve"> ust. 2. umowy za każdy </w:t>
      </w:r>
      <w:r w:rsidR="00594D2E" w:rsidRPr="00913110">
        <w:rPr>
          <w:rFonts w:ascii="Arial" w:hAnsi="Arial" w:cs="Arial"/>
          <w:sz w:val="22"/>
          <w:szCs w:val="22"/>
        </w:rPr>
        <w:t>przypadek</w:t>
      </w:r>
      <w:r w:rsidRPr="00913110">
        <w:rPr>
          <w:rFonts w:ascii="Arial" w:hAnsi="Arial" w:cs="Arial"/>
          <w:sz w:val="22"/>
          <w:szCs w:val="22"/>
        </w:rPr>
        <w:t>,</w:t>
      </w:r>
    </w:p>
    <w:p w14:paraId="3481E218" w14:textId="5C52BB83" w:rsidR="00BC5C31" w:rsidRPr="00913110" w:rsidRDefault="00FF10D5" w:rsidP="00451589">
      <w:pPr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  <w:u w:val="single"/>
        </w:rPr>
        <w:t xml:space="preserve">Zamawiający płaci Wykonawcy karę umowną </w:t>
      </w:r>
      <w:r w:rsidRPr="00913110">
        <w:rPr>
          <w:rFonts w:ascii="Arial" w:hAnsi="Arial" w:cs="Arial"/>
          <w:sz w:val="22"/>
          <w:szCs w:val="22"/>
        </w:rPr>
        <w:t xml:space="preserve">z tytułu odstąpienia od umowy z przyczyn niezależnych od Wykonawcy, a leżących po stronie Zamawiającego w wysokości </w:t>
      </w:r>
      <w:r w:rsidR="006A21F4" w:rsidRPr="00913110">
        <w:rPr>
          <w:rFonts w:ascii="Arial" w:hAnsi="Arial" w:cs="Arial"/>
          <w:b/>
          <w:sz w:val="22"/>
          <w:szCs w:val="22"/>
        </w:rPr>
        <w:t>2</w:t>
      </w:r>
      <w:r w:rsidRPr="00913110">
        <w:rPr>
          <w:rFonts w:ascii="Arial" w:hAnsi="Arial" w:cs="Arial"/>
          <w:b/>
          <w:sz w:val="22"/>
          <w:szCs w:val="22"/>
        </w:rPr>
        <w:t>0%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EB44F2" w:rsidRPr="00913110">
        <w:rPr>
          <w:rFonts w:ascii="Arial" w:hAnsi="Arial" w:cs="Arial"/>
          <w:sz w:val="22"/>
          <w:szCs w:val="22"/>
        </w:rPr>
        <w:t xml:space="preserve">wynagrodzenia ogółem, o którym mowa </w:t>
      </w:r>
      <w:r w:rsidR="004C13A4" w:rsidRPr="00913110">
        <w:rPr>
          <w:rFonts w:ascii="Arial" w:hAnsi="Arial" w:cs="Arial"/>
          <w:sz w:val="22"/>
          <w:szCs w:val="22"/>
        </w:rPr>
        <w:t>w § 5 ust. 2</w:t>
      </w:r>
      <w:r w:rsidRPr="00913110">
        <w:rPr>
          <w:rFonts w:ascii="Arial" w:hAnsi="Arial" w:cs="Arial"/>
          <w:sz w:val="22"/>
          <w:szCs w:val="22"/>
        </w:rPr>
        <w:t xml:space="preserve"> niniejszej umowy.</w:t>
      </w:r>
    </w:p>
    <w:p w14:paraId="39852D2D" w14:textId="4522F23C" w:rsidR="002A013A" w:rsidRPr="00913110" w:rsidRDefault="002A013A" w:rsidP="00451589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>Niezależnie od kar umownych wymienionych w ust. 2 i ust. 3 Strony zastrzegają sobie prawo dochodzenia na zasadach ogólnych Kodeksu Cywilnego odszkodowania pokrywającego pełną wysokość poniesionej szkody.</w:t>
      </w:r>
    </w:p>
    <w:p w14:paraId="57E558B0" w14:textId="67C78AB0" w:rsidR="004D59CF" w:rsidRPr="00913110" w:rsidRDefault="00FF10D5" w:rsidP="00451589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913110">
        <w:rPr>
          <w:rFonts w:ascii="Arial" w:hAnsi="Arial" w:cs="Arial"/>
          <w:sz w:val="22"/>
          <w:szCs w:val="22"/>
        </w:rPr>
        <w:t>Wykonawca wyraża zgodę na potrącenie ewentualnych kar umownych z wynagrodzenia za wykonany przedmiot umowy.</w:t>
      </w:r>
    </w:p>
    <w:p w14:paraId="01D8F907" w14:textId="77777777" w:rsidR="00C1637C" w:rsidRPr="00F05623" w:rsidRDefault="00C1637C" w:rsidP="00C1637C">
      <w:pPr>
        <w:spacing w:line="276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5C89ACF9" w14:textId="2D410C64" w:rsidR="006307E4" w:rsidRPr="00913110" w:rsidRDefault="006307E4" w:rsidP="00451589">
      <w:pPr>
        <w:pStyle w:val="Tekstpodstawowy2"/>
        <w:spacing w:line="276" w:lineRule="auto"/>
        <w:jc w:val="center"/>
        <w:rPr>
          <w:rFonts w:ascii="Arial" w:hAnsi="Arial" w:cs="Arial"/>
          <w:szCs w:val="22"/>
        </w:rPr>
      </w:pPr>
      <w:r w:rsidRPr="00913110">
        <w:rPr>
          <w:rFonts w:ascii="Arial" w:hAnsi="Arial" w:cs="Arial"/>
          <w:szCs w:val="22"/>
        </w:rPr>
        <w:t>§ 1</w:t>
      </w:r>
      <w:r w:rsidR="006E6182" w:rsidRPr="00913110">
        <w:rPr>
          <w:rFonts w:ascii="Arial" w:hAnsi="Arial" w:cs="Arial"/>
          <w:szCs w:val="22"/>
        </w:rPr>
        <w:t>7</w:t>
      </w:r>
    </w:p>
    <w:p w14:paraId="28BDAC97" w14:textId="352DCBC9" w:rsidR="006307E4" w:rsidRPr="00913110" w:rsidRDefault="00581524" w:rsidP="00451589">
      <w:pPr>
        <w:numPr>
          <w:ilvl w:val="0"/>
          <w:numId w:val="18"/>
        </w:numPr>
        <w:tabs>
          <w:tab w:val="clear" w:pos="720"/>
          <w:tab w:val="num" w:pos="284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  </w:t>
      </w:r>
      <w:r w:rsidR="006307E4" w:rsidRPr="00913110">
        <w:rPr>
          <w:rFonts w:ascii="Arial" w:hAnsi="Arial" w:cs="Arial"/>
          <w:sz w:val="22"/>
          <w:szCs w:val="22"/>
        </w:rPr>
        <w:t xml:space="preserve">Wykonawca wniósł zabezpieczenie należytego wykonania umowy w formie </w:t>
      </w:r>
      <w:r w:rsidRPr="00913110">
        <w:rPr>
          <w:rFonts w:ascii="Arial" w:hAnsi="Arial" w:cs="Arial"/>
          <w:sz w:val="22"/>
          <w:szCs w:val="22"/>
        </w:rPr>
        <w:t xml:space="preserve">pieniężnej </w:t>
      </w:r>
      <w:r w:rsidRPr="00913110">
        <w:rPr>
          <w:rFonts w:ascii="Arial" w:hAnsi="Arial" w:cs="Arial"/>
          <w:sz w:val="22"/>
          <w:szCs w:val="22"/>
        </w:rPr>
        <w:br/>
      </w:r>
      <w:r w:rsidR="006307E4" w:rsidRPr="00913110">
        <w:rPr>
          <w:rFonts w:ascii="Arial" w:hAnsi="Arial" w:cs="Arial"/>
          <w:sz w:val="22"/>
          <w:szCs w:val="22"/>
        </w:rPr>
        <w:t xml:space="preserve">w wysokości: </w:t>
      </w:r>
      <w:r w:rsidR="00970D46" w:rsidRPr="00913110">
        <w:rPr>
          <w:rFonts w:ascii="Arial" w:hAnsi="Arial" w:cs="Arial"/>
          <w:sz w:val="22"/>
          <w:szCs w:val="22"/>
        </w:rPr>
        <w:t>………….</w:t>
      </w:r>
      <w:r w:rsidR="006307E4" w:rsidRPr="00913110">
        <w:rPr>
          <w:rFonts w:ascii="Arial" w:hAnsi="Arial" w:cs="Arial"/>
          <w:sz w:val="22"/>
          <w:szCs w:val="22"/>
        </w:rPr>
        <w:t xml:space="preserve"> zł, stanowiącej </w:t>
      </w:r>
      <w:r w:rsidR="00970D46" w:rsidRPr="00913110">
        <w:rPr>
          <w:rFonts w:ascii="Arial" w:hAnsi="Arial" w:cs="Arial"/>
          <w:b/>
          <w:sz w:val="22"/>
          <w:szCs w:val="22"/>
        </w:rPr>
        <w:t>5</w:t>
      </w:r>
      <w:r w:rsidR="006307E4" w:rsidRPr="00913110">
        <w:rPr>
          <w:rFonts w:ascii="Arial" w:hAnsi="Arial" w:cs="Arial"/>
          <w:b/>
          <w:sz w:val="22"/>
          <w:szCs w:val="22"/>
        </w:rPr>
        <w:t xml:space="preserve"> %</w:t>
      </w:r>
      <w:r w:rsidR="006307E4" w:rsidRPr="00913110">
        <w:rPr>
          <w:rFonts w:ascii="Arial" w:hAnsi="Arial" w:cs="Arial"/>
          <w:sz w:val="22"/>
          <w:szCs w:val="22"/>
        </w:rPr>
        <w:t xml:space="preserve"> ceny całkowitej podanej w ofercie i upoważnia Zamawiającego do potrącenia z zabezpieczenia kwot z tytułu roszczeń wynikających </w:t>
      </w:r>
      <w:r w:rsidRPr="00913110">
        <w:rPr>
          <w:rFonts w:ascii="Arial" w:hAnsi="Arial" w:cs="Arial"/>
          <w:sz w:val="22"/>
          <w:szCs w:val="22"/>
        </w:rPr>
        <w:br/>
      </w:r>
      <w:r w:rsidR="006307E4" w:rsidRPr="00913110">
        <w:rPr>
          <w:rFonts w:ascii="Arial" w:hAnsi="Arial" w:cs="Arial"/>
          <w:sz w:val="22"/>
          <w:szCs w:val="22"/>
        </w:rPr>
        <w:t>z niewykonania lu</w:t>
      </w:r>
      <w:r w:rsidRPr="00913110">
        <w:rPr>
          <w:rFonts w:ascii="Arial" w:hAnsi="Arial" w:cs="Arial"/>
          <w:sz w:val="22"/>
          <w:szCs w:val="22"/>
        </w:rPr>
        <w:t>b nienależytego wykonania umowy.</w:t>
      </w:r>
    </w:p>
    <w:p w14:paraId="0F92F86C" w14:textId="77777777" w:rsidR="006307E4" w:rsidRPr="00913110" w:rsidRDefault="006307E4" w:rsidP="00451589">
      <w:pPr>
        <w:numPr>
          <w:ilvl w:val="0"/>
          <w:numId w:val="18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Zamawiający zobowiązuje się zwrócić lub zwolnić zabezpieczenie w następujący sposób:</w:t>
      </w:r>
      <w:r w:rsidRPr="00913110">
        <w:rPr>
          <w:rFonts w:ascii="Arial" w:hAnsi="Arial" w:cs="Arial"/>
          <w:b/>
          <w:sz w:val="22"/>
          <w:szCs w:val="22"/>
        </w:rPr>
        <w:t xml:space="preserve"> </w:t>
      </w:r>
    </w:p>
    <w:p w14:paraId="1450F95D" w14:textId="09887CDC" w:rsidR="006307E4" w:rsidRPr="00913110" w:rsidRDefault="006307E4" w:rsidP="00451589">
      <w:pPr>
        <w:numPr>
          <w:ilvl w:val="0"/>
          <w:numId w:val="1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70 % wartości zabezpieczenia tj. kwota w wysokości </w:t>
      </w:r>
      <w:r w:rsidR="00970D46" w:rsidRPr="00913110">
        <w:rPr>
          <w:rFonts w:ascii="Arial" w:hAnsi="Arial" w:cs="Arial"/>
          <w:sz w:val="22"/>
          <w:szCs w:val="22"/>
        </w:rPr>
        <w:t>…………</w:t>
      </w:r>
      <w:r w:rsidRPr="00913110">
        <w:rPr>
          <w:rFonts w:ascii="Arial" w:hAnsi="Arial" w:cs="Arial"/>
          <w:sz w:val="22"/>
          <w:szCs w:val="22"/>
        </w:rPr>
        <w:t xml:space="preserve"> zł zostanie zwrócona lub zwolniona do 30 dni od </w:t>
      </w:r>
      <w:r w:rsidR="00312465" w:rsidRPr="00913110">
        <w:rPr>
          <w:rFonts w:ascii="Arial" w:hAnsi="Arial" w:cs="Arial"/>
          <w:sz w:val="22"/>
          <w:szCs w:val="22"/>
        </w:rPr>
        <w:t>podpisania przez Zamawiającego Protokołu Końcowego Odbioru.</w:t>
      </w:r>
    </w:p>
    <w:p w14:paraId="6D5851BD" w14:textId="65AF6773" w:rsidR="00325751" w:rsidRPr="00913110" w:rsidRDefault="00272CB0" w:rsidP="00451589">
      <w:pPr>
        <w:numPr>
          <w:ilvl w:val="0"/>
          <w:numId w:val="19"/>
        </w:numPr>
        <w:tabs>
          <w:tab w:val="left" w:pos="709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   </w:t>
      </w:r>
      <w:r w:rsidR="006307E4" w:rsidRPr="00913110">
        <w:rPr>
          <w:rFonts w:ascii="Arial" w:hAnsi="Arial" w:cs="Arial"/>
          <w:sz w:val="22"/>
          <w:szCs w:val="22"/>
        </w:rPr>
        <w:t>30 % wartości zabezp</w:t>
      </w:r>
      <w:r w:rsidR="00F94B6D" w:rsidRPr="00913110">
        <w:rPr>
          <w:rFonts w:ascii="Arial" w:hAnsi="Arial" w:cs="Arial"/>
          <w:sz w:val="22"/>
          <w:szCs w:val="22"/>
        </w:rPr>
        <w:t xml:space="preserve">ieczenia tj. kwota w wysokości </w:t>
      </w:r>
      <w:r w:rsidR="00970D46" w:rsidRPr="00913110">
        <w:rPr>
          <w:rFonts w:ascii="Arial" w:hAnsi="Arial" w:cs="Arial"/>
          <w:sz w:val="22"/>
          <w:szCs w:val="22"/>
        </w:rPr>
        <w:t>…………</w:t>
      </w:r>
      <w:r w:rsidR="006307E4" w:rsidRPr="00913110">
        <w:rPr>
          <w:rFonts w:ascii="Arial" w:hAnsi="Arial" w:cs="Arial"/>
          <w:sz w:val="22"/>
          <w:szCs w:val="22"/>
        </w:rPr>
        <w:t xml:space="preserve"> zł zostanie pozostawiona na zabezpieczenie roszczeń z tytułu rękojmi za wady i gwarancji. Zwrot lub zwolnienie zabezpieczenia nastąpi nie później niż w 15 dni po upływie okresu rękojmi i gwarancji, o któr</w:t>
      </w:r>
      <w:r w:rsidR="0081122B" w:rsidRPr="00913110">
        <w:rPr>
          <w:rFonts w:ascii="Arial" w:hAnsi="Arial" w:cs="Arial"/>
          <w:sz w:val="22"/>
          <w:szCs w:val="22"/>
        </w:rPr>
        <w:t>ych mowa w § 1</w:t>
      </w:r>
      <w:r w:rsidR="004C13A4" w:rsidRPr="00913110">
        <w:rPr>
          <w:rFonts w:ascii="Arial" w:hAnsi="Arial" w:cs="Arial"/>
          <w:sz w:val="22"/>
          <w:szCs w:val="22"/>
        </w:rPr>
        <w:t>4</w:t>
      </w:r>
      <w:r w:rsidR="006307E4" w:rsidRPr="00913110">
        <w:rPr>
          <w:rFonts w:ascii="Arial" w:hAnsi="Arial" w:cs="Arial"/>
          <w:sz w:val="22"/>
          <w:szCs w:val="22"/>
        </w:rPr>
        <w:t xml:space="preserve"> ust.1 niniejszej umowy, na podstawie pozytywnego protokołu przeglądu.</w:t>
      </w:r>
      <w:r w:rsidR="008A113E" w:rsidRPr="00913110">
        <w:rPr>
          <w:rFonts w:ascii="Arial" w:hAnsi="Arial" w:cs="Arial"/>
          <w:sz w:val="22"/>
          <w:szCs w:val="22"/>
        </w:rPr>
        <w:t xml:space="preserve"> </w:t>
      </w:r>
    </w:p>
    <w:p w14:paraId="1520A1F6" w14:textId="77777777" w:rsidR="00C1637C" w:rsidRPr="00F05623" w:rsidRDefault="00C1637C" w:rsidP="00C1637C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14"/>
          <w:szCs w:val="14"/>
        </w:rPr>
      </w:pPr>
    </w:p>
    <w:p w14:paraId="7044AD81" w14:textId="67112ED5" w:rsidR="00FF10D5" w:rsidRPr="00913110" w:rsidRDefault="006307E4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§ 1</w:t>
      </w:r>
      <w:r w:rsidR="006E6182" w:rsidRPr="00913110">
        <w:rPr>
          <w:rFonts w:ascii="Arial" w:hAnsi="Arial" w:cs="Arial"/>
          <w:sz w:val="22"/>
          <w:szCs w:val="22"/>
        </w:rPr>
        <w:t>8</w:t>
      </w:r>
    </w:p>
    <w:p w14:paraId="15C11E2F" w14:textId="77777777" w:rsidR="00FF10D5" w:rsidRPr="00913110" w:rsidRDefault="00FF10D5" w:rsidP="00451589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Zamawiający dopuszcza wprowadzenie zmian postanowień zawartej umowy </w:t>
      </w:r>
      <w:r w:rsidR="00BC5C31" w:rsidRPr="00913110">
        <w:rPr>
          <w:rFonts w:ascii="Arial" w:hAnsi="Arial" w:cs="Arial"/>
          <w:sz w:val="22"/>
          <w:szCs w:val="22"/>
        </w:rPr>
        <w:t xml:space="preserve">w </w:t>
      </w:r>
      <w:r w:rsidRPr="00913110">
        <w:rPr>
          <w:rFonts w:ascii="Arial" w:hAnsi="Arial" w:cs="Arial"/>
          <w:sz w:val="22"/>
          <w:szCs w:val="22"/>
        </w:rPr>
        <w:t>stosunku do treści oferty, na podstawie k</w:t>
      </w:r>
      <w:r w:rsidR="00BC5C31" w:rsidRPr="00913110">
        <w:rPr>
          <w:rFonts w:ascii="Arial" w:hAnsi="Arial" w:cs="Arial"/>
          <w:sz w:val="22"/>
          <w:szCs w:val="22"/>
        </w:rPr>
        <w:t xml:space="preserve">tórej dokonano wyboru Wykonawcy w </w:t>
      </w:r>
      <w:r w:rsidRPr="00913110">
        <w:rPr>
          <w:rFonts w:ascii="Arial" w:hAnsi="Arial" w:cs="Arial"/>
          <w:sz w:val="22"/>
          <w:szCs w:val="22"/>
        </w:rPr>
        <w:t>następujących przypadkach:</w:t>
      </w:r>
    </w:p>
    <w:p w14:paraId="2CAFAF57" w14:textId="77777777" w:rsidR="00FF10D5" w:rsidRPr="00913110" w:rsidRDefault="00FF10D5" w:rsidP="00451589">
      <w:pPr>
        <w:numPr>
          <w:ilvl w:val="0"/>
          <w:numId w:val="5"/>
        </w:numPr>
        <w:tabs>
          <w:tab w:val="clear" w:pos="2345"/>
        </w:tabs>
        <w:spacing w:line="276" w:lineRule="auto"/>
        <w:ind w:left="851" w:hanging="425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zmian personalnych, adresowych, formy prawnej stron umowy,</w:t>
      </w:r>
    </w:p>
    <w:p w14:paraId="6AE67445" w14:textId="77777777" w:rsidR="00FF10D5" w:rsidRPr="00913110" w:rsidRDefault="00FF10D5" w:rsidP="00451589">
      <w:pPr>
        <w:numPr>
          <w:ilvl w:val="0"/>
          <w:numId w:val="5"/>
        </w:numPr>
        <w:tabs>
          <w:tab w:val="clear" w:pos="2345"/>
        </w:tabs>
        <w:spacing w:line="276" w:lineRule="auto"/>
        <w:ind w:left="851" w:hanging="425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zmiany osoby/osób odpowiedzialnych za realizację robót,</w:t>
      </w:r>
    </w:p>
    <w:p w14:paraId="260768D7" w14:textId="77777777" w:rsidR="00026635" w:rsidRPr="00913110" w:rsidRDefault="00026635" w:rsidP="00451589">
      <w:pPr>
        <w:numPr>
          <w:ilvl w:val="0"/>
          <w:numId w:val="5"/>
        </w:numPr>
        <w:spacing w:line="276" w:lineRule="auto"/>
        <w:ind w:left="851" w:hanging="425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zmiany wynagrodzenia należnego Wykonawcy, w przypadku:</w:t>
      </w:r>
    </w:p>
    <w:p w14:paraId="054DB7A2" w14:textId="77777777" w:rsidR="00026635" w:rsidRPr="00913110" w:rsidRDefault="00026635" w:rsidP="00451589">
      <w:pPr>
        <w:numPr>
          <w:ilvl w:val="1"/>
          <w:numId w:val="5"/>
        </w:numPr>
        <w:tabs>
          <w:tab w:val="clear" w:pos="1080"/>
          <w:tab w:val="num" w:pos="1418"/>
        </w:tabs>
        <w:spacing w:line="276" w:lineRule="auto"/>
        <w:ind w:left="851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zmiany stawki podatku od towarów i usług - zmiana ta będzie dokonywana w oparciu o pisemny wniosek złożony przez zainteresowaną stronę i będzie obowiązywała od daty wejścia w życie zmiany stawki podatku VAT wprowadzonej przez ustawodawcę,</w:t>
      </w:r>
    </w:p>
    <w:p w14:paraId="118A65D2" w14:textId="77777777" w:rsidR="00026635" w:rsidRPr="00913110" w:rsidRDefault="00026635" w:rsidP="00451589">
      <w:pPr>
        <w:numPr>
          <w:ilvl w:val="1"/>
          <w:numId w:val="5"/>
        </w:numPr>
        <w:tabs>
          <w:tab w:val="clear" w:pos="1080"/>
          <w:tab w:val="num" w:pos="1418"/>
        </w:tabs>
        <w:spacing w:line="276" w:lineRule="auto"/>
        <w:ind w:left="851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zmiany wysokości minimalnego wynagrodzenia za pracę ustalonego na podstawie art. 2 ust. 3-5 ustawy z dnia 10 października 2002 r. o minimalnym wynagrodzeniu za pracę,</w:t>
      </w:r>
    </w:p>
    <w:p w14:paraId="0570E3F6" w14:textId="77777777" w:rsidR="00026635" w:rsidRPr="00913110" w:rsidRDefault="00026635" w:rsidP="00451589">
      <w:pPr>
        <w:numPr>
          <w:ilvl w:val="1"/>
          <w:numId w:val="5"/>
        </w:numPr>
        <w:tabs>
          <w:tab w:val="clear" w:pos="1080"/>
          <w:tab w:val="num" w:pos="1418"/>
        </w:tabs>
        <w:spacing w:line="276" w:lineRule="auto"/>
        <w:ind w:left="851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zmiany zasad podlegania ubezpieczeniom społecznym lub ubezpieczeniu zdrowotnemu lub wysokości stawki składki na ubezpieczenia społeczne lub zdrowotne,</w:t>
      </w:r>
    </w:p>
    <w:p w14:paraId="56E61075" w14:textId="75DBC6AB" w:rsidR="00026635" w:rsidRPr="00913110" w:rsidRDefault="00026635" w:rsidP="00451589">
      <w:pPr>
        <w:numPr>
          <w:ilvl w:val="1"/>
          <w:numId w:val="5"/>
        </w:numPr>
        <w:tabs>
          <w:tab w:val="clear" w:pos="1080"/>
          <w:tab w:val="num" w:pos="1418"/>
        </w:tabs>
        <w:spacing w:line="276" w:lineRule="auto"/>
        <w:ind w:left="851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 xml:space="preserve">waloryzacji wynagrodzenia, w razie zmiany zasad gromadzenia i wysokości wpłat </w:t>
      </w:r>
      <w:r w:rsidR="00D725DC" w:rsidRPr="00913110">
        <w:rPr>
          <w:rFonts w:ascii="Arial" w:eastAsia="Calibri" w:hAnsi="Arial" w:cs="Arial"/>
          <w:sz w:val="22"/>
          <w:szCs w:val="22"/>
        </w:rPr>
        <w:br/>
      </w:r>
      <w:r w:rsidRPr="00913110">
        <w:rPr>
          <w:rFonts w:ascii="Arial" w:eastAsia="Calibri" w:hAnsi="Arial" w:cs="Arial"/>
          <w:sz w:val="22"/>
          <w:szCs w:val="22"/>
        </w:rPr>
        <w:t xml:space="preserve">do pracowniczych planów kapitałowych, o których mowa z ustawie z dnia </w:t>
      </w:r>
      <w:r w:rsidR="00D725DC" w:rsidRPr="00913110">
        <w:rPr>
          <w:rFonts w:ascii="Arial" w:eastAsia="Calibri" w:hAnsi="Arial" w:cs="Arial"/>
          <w:sz w:val="22"/>
          <w:szCs w:val="22"/>
        </w:rPr>
        <w:br/>
      </w:r>
      <w:r w:rsidRPr="00913110">
        <w:rPr>
          <w:rFonts w:ascii="Arial" w:eastAsia="Calibri" w:hAnsi="Arial" w:cs="Arial"/>
          <w:sz w:val="22"/>
          <w:szCs w:val="22"/>
        </w:rPr>
        <w:t>4 października 2018 r. o pracowniczych planach kapitałowych,</w:t>
      </w:r>
    </w:p>
    <w:p w14:paraId="53124C44" w14:textId="3A8E5130" w:rsidR="00026635" w:rsidRPr="00913110" w:rsidRDefault="00026635" w:rsidP="00451589">
      <w:pPr>
        <w:numPr>
          <w:ilvl w:val="1"/>
          <w:numId w:val="5"/>
        </w:numPr>
        <w:tabs>
          <w:tab w:val="clear" w:pos="1080"/>
          <w:tab w:val="num" w:pos="1418"/>
        </w:tabs>
        <w:spacing w:line="276" w:lineRule="auto"/>
        <w:ind w:left="851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zmiany cen materiałów lub kosztów związanych z realizacją przedmiotu umowy</w:t>
      </w:r>
      <w:r w:rsidR="0096148F" w:rsidRPr="00913110">
        <w:rPr>
          <w:rFonts w:ascii="Arial" w:eastAsia="Calibri" w:hAnsi="Arial" w:cs="Arial"/>
          <w:sz w:val="22"/>
          <w:szCs w:val="22"/>
        </w:rPr>
        <w:t>,</w:t>
      </w:r>
    </w:p>
    <w:p w14:paraId="0004BEE6" w14:textId="77777777" w:rsidR="00D1362B" w:rsidRPr="00913110" w:rsidRDefault="00D1362B" w:rsidP="00451589">
      <w:pPr>
        <w:pStyle w:val="Akapitzlist"/>
        <w:numPr>
          <w:ilvl w:val="0"/>
          <w:numId w:val="5"/>
        </w:numPr>
        <w:tabs>
          <w:tab w:val="clear" w:pos="2345"/>
        </w:tabs>
        <w:spacing w:line="276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lastRenderedPageBreak/>
        <w:t>zmiany lub wprowadzenia podwykonawcy w trakcie trwania umowy – za zgodą Zamawiającego,</w:t>
      </w:r>
    </w:p>
    <w:p w14:paraId="511C2A23" w14:textId="77777777" w:rsidR="00D1362B" w:rsidRPr="00913110" w:rsidRDefault="00D1362B" w:rsidP="00451589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wystąpienia zamówień dodatkowych w rozumieniu ustawy Prawo zamówień publicznych, niezbędnych do wykonania zamówienia podstawowego, których wykonanie stało się konieczne na skutek sytuacji niemożliwej wcześniej do przewidzenia,</w:t>
      </w:r>
    </w:p>
    <w:p w14:paraId="40895D7A" w14:textId="166E205A" w:rsidR="00D1362B" w:rsidRPr="00913110" w:rsidRDefault="00D1362B" w:rsidP="00451589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wykonania robót zamiennych na podstawie prot</w:t>
      </w:r>
      <w:r w:rsidR="00272CB0" w:rsidRPr="00913110">
        <w:rPr>
          <w:rFonts w:ascii="Arial" w:eastAsia="Calibri" w:hAnsi="Arial" w:cs="Arial"/>
          <w:sz w:val="22"/>
          <w:szCs w:val="22"/>
        </w:rPr>
        <w:t>okołu konieczności według cen i </w:t>
      </w:r>
      <w:r w:rsidRPr="00913110">
        <w:rPr>
          <w:rFonts w:ascii="Arial" w:eastAsia="Calibri" w:hAnsi="Arial" w:cs="Arial"/>
          <w:sz w:val="22"/>
          <w:szCs w:val="22"/>
        </w:rPr>
        <w:t xml:space="preserve">składników cenotwórczych określonych w kosztorysie ofertowym, a jeśli ich brak według cen </w:t>
      </w:r>
      <w:r w:rsidR="00987B1B" w:rsidRPr="00913110">
        <w:rPr>
          <w:rFonts w:ascii="Arial" w:eastAsia="Calibri" w:hAnsi="Arial" w:cs="Arial"/>
          <w:sz w:val="22"/>
          <w:szCs w:val="22"/>
        </w:rPr>
        <w:t>rynkowych</w:t>
      </w:r>
      <w:r w:rsidRPr="00913110">
        <w:rPr>
          <w:rFonts w:ascii="Arial" w:eastAsia="Calibri" w:hAnsi="Arial" w:cs="Arial"/>
          <w:sz w:val="22"/>
          <w:szCs w:val="22"/>
        </w:rPr>
        <w:t>,</w:t>
      </w:r>
    </w:p>
    <w:p w14:paraId="70D3F413" w14:textId="77777777" w:rsidR="00D1362B" w:rsidRPr="00913110" w:rsidRDefault="00D1362B" w:rsidP="00451589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zmiany terminu realizacji przedmiotu umowy, w następstwie:</w:t>
      </w:r>
    </w:p>
    <w:p w14:paraId="0E47662E" w14:textId="77777777" w:rsidR="00D1362B" w:rsidRPr="00913110" w:rsidRDefault="00D1362B" w:rsidP="00451589">
      <w:pPr>
        <w:numPr>
          <w:ilvl w:val="0"/>
          <w:numId w:val="13"/>
        </w:numPr>
        <w:tabs>
          <w:tab w:val="left" w:pos="1134"/>
        </w:tabs>
        <w:spacing w:line="276" w:lineRule="auto"/>
        <w:ind w:left="851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wystąpienia okoliczności, które nie zostały przewidziane na etapie wyboru oferty Wykonawcy,</w:t>
      </w:r>
    </w:p>
    <w:p w14:paraId="6427AE21" w14:textId="77777777" w:rsidR="00D1362B" w:rsidRPr="00913110" w:rsidRDefault="00D1362B" w:rsidP="00451589">
      <w:pPr>
        <w:numPr>
          <w:ilvl w:val="0"/>
          <w:numId w:val="13"/>
        </w:numPr>
        <w:tabs>
          <w:tab w:val="left" w:pos="1134"/>
        </w:tabs>
        <w:spacing w:line="276" w:lineRule="auto"/>
        <w:ind w:left="851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wykonania robót zamiennych lub nieobjętych przedmiotem umowy.</w:t>
      </w:r>
    </w:p>
    <w:p w14:paraId="61500366" w14:textId="77777777" w:rsidR="00D1362B" w:rsidRPr="00913110" w:rsidRDefault="00D1362B" w:rsidP="00451589">
      <w:pPr>
        <w:numPr>
          <w:ilvl w:val="0"/>
          <w:numId w:val="13"/>
        </w:numPr>
        <w:tabs>
          <w:tab w:val="left" w:pos="1134"/>
        </w:tabs>
        <w:spacing w:line="276" w:lineRule="auto"/>
        <w:ind w:left="851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udokumentowanego wystąpienia wyjątkowo niesprzyjających warunków atmosferycznych uniemożliwiających wykonanie przedmiotu umowy</w:t>
      </w:r>
    </w:p>
    <w:p w14:paraId="559F50F8" w14:textId="0D70D070" w:rsidR="00026635" w:rsidRPr="00913110" w:rsidRDefault="00026635" w:rsidP="00451589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Z zastrzeżeniem postanowień ust. 4, zmiany, o których mowa </w:t>
      </w:r>
      <w:r w:rsidR="00581524" w:rsidRPr="00913110">
        <w:rPr>
          <w:rFonts w:ascii="Arial" w:hAnsi="Arial" w:cs="Arial"/>
          <w:sz w:val="22"/>
          <w:szCs w:val="22"/>
        </w:rPr>
        <w:br/>
      </w:r>
      <w:r w:rsidRPr="00913110">
        <w:rPr>
          <w:rFonts w:ascii="Arial" w:hAnsi="Arial" w:cs="Arial"/>
          <w:sz w:val="22"/>
          <w:szCs w:val="22"/>
        </w:rPr>
        <w:t>w ust. 1 pkt 3 lit. b</w:t>
      </w:r>
      <w:r w:rsidR="00581524" w:rsidRPr="00913110">
        <w:rPr>
          <w:rFonts w:ascii="Arial" w:hAnsi="Arial" w:cs="Arial"/>
          <w:sz w:val="22"/>
          <w:szCs w:val="22"/>
        </w:rPr>
        <w:t>)</w:t>
      </w:r>
      <w:r w:rsidRPr="00913110">
        <w:rPr>
          <w:rFonts w:ascii="Arial" w:hAnsi="Arial" w:cs="Arial"/>
          <w:sz w:val="22"/>
          <w:szCs w:val="22"/>
        </w:rPr>
        <w:t>, c</w:t>
      </w:r>
      <w:r w:rsidR="00581524" w:rsidRPr="00913110">
        <w:rPr>
          <w:rFonts w:ascii="Arial" w:hAnsi="Arial" w:cs="Arial"/>
          <w:sz w:val="22"/>
          <w:szCs w:val="22"/>
        </w:rPr>
        <w:t>)</w:t>
      </w:r>
      <w:r w:rsidRPr="00913110">
        <w:rPr>
          <w:rFonts w:ascii="Arial" w:hAnsi="Arial" w:cs="Arial"/>
          <w:sz w:val="22"/>
          <w:szCs w:val="22"/>
        </w:rPr>
        <w:t xml:space="preserve"> i d</w:t>
      </w:r>
      <w:r w:rsidR="00581524" w:rsidRPr="00913110">
        <w:rPr>
          <w:rFonts w:ascii="Arial" w:hAnsi="Arial" w:cs="Arial"/>
          <w:sz w:val="22"/>
          <w:szCs w:val="22"/>
        </w:rPr>
        <w:t>)</w:t>
      </w:r>
      <w:r w:rsidRPr="00913110">
        <w:rPr>
          <w:rFonts w:ascii="Arial" w:hAnsi="Arial" w:cs="Arial"/>
          <w:sz w:val="22"/>
          <w:szCs w:val="22"/>
        </w:rPr>
        <w:t xml:space="preserve">, będą dokonywane nie wcześniej niż po upływie </w:t>
      </w:r>
      <w:r w:rsidR="00581524" w:rsidRPr="00913110">
        <w:rPr>
          <w:rFonts w:ascii="Arial" w:hAnsi="Arial" w:cs="Arial"/>
          <w:sz w:val="22"/>
          <w:szCs w:val="22"/>
        </w:rPr>
        <w:br/>
      </w:r>
      <w:r w:rsidR="00C1637C" w:rsidRPr="00913110">
        <w:rPr>
          <w:rFonts w:ascii="Arial" w:hAnsi="Arial" w:cs="Arial"/>
          <w:sz w:val="22"/>
          <w:szCs w:val="22"/>
        </w:rPr>
        <w:t>12</w:t>
      </w:r>
      <w:r w:rsidRPr="00913110">
        <w:rPr>
          <w:rFonts w:ascii="Arial" w:hAnsi="Arial" w:cs="Arial"/>
          <w:sz w:val="22"/>
          <w:szCs w:val="22"/>
        </w:rPr>
        <w:t xml:space="preserve"> miesięcy licząc od daty rozpoczęcia realizacji niniejszej umowy, a nadto jeżeli będą miały wpływ na koszty wykonania zamówienia przez Wykonawcę oraz gdy Wykonawca wystąpi do Zamawiającego z wnioskiem o zmianę wynagrodzenia, przedkładając dokumenty potwierdzające zasadność złożenia takiego wniosku. Wykonawca powinien wykazać, że zaistniała zmiana ma bezpośredni wpływ na koszty wykonania zamówienia oraz określić w jakim stopniu wpłynie ona na wysokość wynagrodzenia.</w:t>
      </w:r>
    </w:p>
    <w:p w14:paraId="5BF23008" w14:textId="7FE62D26" w:rsidR="00026635" w:rsidRPr="00913110" w:rsidRDefault="00026635" w:rsidP="00A7348A">
      <w:pPr>
        <w:numPr>
          <w:ilvl w:val="0"/>
          <w:numId w:val="20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Z zastrzeżeniem postanowień ust. 4 i 5, zmiany, o których mowa w ust. 1 pkt 3 lit e</w:t>
      </w:r>
      <w:r w:rsidR="00581524" w:rsidRPr="00913110">
        <w:rPr>
          <w:rFonts w:ascii="Arial" w:eastAsia="Calibri" w:hAnsi="Arial" w:cs="Arial"/>
          <w:sz w:val="22"/>
          <w:szCs w:val="22"/>
        </w:rPr>
        <w:t>)</w:t>
      </w:r>
      <w:r w:rsidRPr="00913110">
        <w:rPr>
          <w:rFonts w:ascii="Arial" w:eastAsia="Calibri" w:hAnsi="Arial" w:cs="Arial"/>
          <w:sz w:val="22"/>
          <w:szCs w:val="22"/>
        </w:rPr>
        <w:t xml:space="preserve"> będą dokonywane nie wcześniej niż po upływie </w:t>
      </w:r>
      <w:r w:rsidR="00C1637C" w:rsidRPr="00913110">
        <w:rPr>
          <w:rFonts w:ascii="Arial" w:eastAsia="Calibri" w:hAnsi="Arial" w:cs="Arial"/>
          <w:sz w:val="22"/>
          <w:szCs w:val="22"/>
        </w:rPr>
        <w:t>12</w:t>
      </w:r>
      <w:r w:rsidRPr="00913110">
        <w:rPr>
          <w:rFonts w:ascii="Arial" w:eastAsia="Calibri" w:hAnsi="Arial" w:cs="Arial"/>
          <w:sz w:val="22"/>
          <w:szCs w:val="22"/>
        </w:rPr>
        <w:t xml:space="preserve"> miesięcy licząc od daty rozpoczęcia realizacji niniejszej umowy, a nadto jeżeli poziom zmiany ceny materiałów lub kosztów związanych z realizacją przedmiotu umowy ulegnie zmianie o </w:t>
      </w:r>
      <w:r w:rsidR="00F32C83" w:rsidRPr="00913110">
        <w:rPr>
          <w:rFonts w:ascii="Arial" w:eastAsia="Calibri" w:hAnsi="Arial" w:cs="Arial"/>
          <w:sz w:val="22"/>
          <w:szCs w:val="22"/>
        </w:rPr>
        <w:t>15</w:t>
      </w:r>
      <w:r w:rsidR="00CD6277" w:rsidRPr="00913110">
        <w:rPr>
          <w:rFonts w:ascii="Arial" w:eastAsia="Calibri" w:hAnsi="Arial" w:cs="Arial"/>
          <w:sz w:val="22"/>
          <w:szCs w:val="22"/>
        </w:rPr>
        <w:t xml:space="preserve"> </w:t>
      </w:r>
      <w:r w:rsidRPr="00913110">
        <w:rPr>
          <w:rFonts w:ascii="Arial" w:eastAsia="Calibri" w:hAnsi="Arial" w:cs="Arial"/>
          <w:sz w:val="22"/>
          <w:szCs w:val="22"/>
        </w:rPr>
        <w:t xml:space="preserve">% względem ceny lub kosztu przyjętych w celu ustalenia wynagrodzenia wykonawcy zawartego w ofercie – co zostanie potwierdzone </w:t>
      </w:r>
      <w:r w:rsidR="006A7716" w:rsidRPr="00913110">
        <w:rPr>
          <w:rFonts w:ascii="Arial" w:eastAsia="Calibri" w:hAnsi="Arial" w:cs="Arial"/>
          <w:sz w:val="22"/>
          <w:szCs w:val="22"/>
        </w:rPr>
        <w:t xml:space="preserve">odpowiednimi </w:t>
      </w:r>
      <w:r w:rsidRPr="00913110">
        <w:rPr>
          <w:rFonts w:ascii="Arial" w:eastAsia="Calibri" w:hAnsi="Arial" w:cs="Arial"/>
          <w:sz w:val="22"/>
          <w:szCs w:val="22"/>
        </w:rPr>
        <w:t>wskaźnik</w:t>
      </w:r>
      <w:r w:rsidR="006A7716" w:rsidRPr="00913110">
        <w:rPr>
          <w:rFonts w:ascii="Arial" w:eastAsia="Calibri" w:hAnsi="Arial" w:cs="Arial"/>
          <w:sz w:val="22"/>
          <w:szCs w:val="22"/>
        </w:rPr>
        <w:t>a</w:t>
      </w:r>
      <w:r w:rsidR="00A7348A" w:rsidRPr="00913110">
        <w:rPr>
          <w:rFonts w:ascii="Arial" w:eastAsia="Calibri" w:hAnsi="Arial" w:cs="Arial"/>
          <w:sz w:val="22"/>
          <w:szCs w:val="22"/>
        </w:rPr>
        <w:t>m</w:t>
      </w:r>
      <w:r w:rsidR="006A7716" w:rsidRPr="00913110">
        <w:rPr>
          <w:rFonts w:ascii="Arial" w:eastAsia="Calibri" w:hAnsi="Arial" w:cs="Arial"/>
          <w:sz w:val="22"/>
          <w:szCs w:val="22"/>
        </w:rPr>
        <w:t>i</w:t>
      </w:r>
      <w:r w:rsidR="00A7348A" w:rsidRPr="00913110">
        <w:rPr>
          <w:rFonts w:ascii="Arial" w:eastAsia="Calibri" w:hAnsi="Arial" w:cs="Arial"/>
          <w:sz w:val="22"/>
          <w:szCs w:val="22"/>
        </w:rPr>
        <w:t xml:space="preserve"> </w:t>
      </w:r>
      <w:r w:rsidR="00496547" w:rsidRPr="00913110">
        <w:rPr>
          <w:rFonts w:ascii="Arial" w:eastAsia="Calibri" w:hAnsi="Arial" w:cs="Arial"/>
          <w:sz w:val="22"/>
          <w:szCs w:val="22"/>
        </w:rPr>
        <w:t xml:space="preserve">zmiany </w:t>
      </w:r>
      <w:r w:rsidR="006A7716" w:rsidRPr="00913110">
        <w:rPr>
          <w:rFonts w:ascii="Arial" w:eastAsia="Calibri" w:hAnsi="Arial" w:cs="Arial"/>
          <w:sz w:val="22"/>
          <w:szCs w:val="22"/>
        </w:rPr>
        <w:t xml:space="preserve">cen towarów i usług konsumpcyjnych lub zmiany </w:t>
      </w:r>
      <w:r w:rsidR="00A7348A" w:rsidRPr="00913110">
        <w:rPr>
          <w:rFonts w:ascii="Arial" w:eastAsia="Calibri" w:hAnsi="Arial" w:cs="Arial"/>
          <w:sz w:val="22"/>
          <w:szCs w:val="22"/>
        </w:rPr>
        <w:t xml:space="preserve">cen produkcji budowlano-montażowej </w:t>
      </w:r>
      <w:r w:rsidR="006A7716" w:rsidRPr="00913110">
        <w:rPr>
          <w:rFonts w:ascii="Arial" w:eastAsia="Calibri" w:hAnsi="Arial" w:cs="Arial"/>
          <w:sz w:val="22"/>
          <w:szCs w:val="22"/>
        </w:rPr>
        <w:t xml:space="preserve">ogłaszanymi </w:t>
      </w:r>
      <w:r w:rsidR="00A7348A" w:rsidRPr="00913110">
        <w:rPr>
          <w:rFonts w:ascii="Arial" w:eastAsia="Calibri" w:hAnsi="Arial" w:cs="Arial"/>
          <w:sz w:val="22"/>
          <w:szCs w:val="22"/>
        </w:rPr>
        <w:t>w </w:t>
      </w:r>
      <w:r w:rsidRPr="00913110">
        <w:rPr>
          <w:rFonts w:ascii="Arial" w:eastAsia="Calibri" w:hAnsi="Arial" w:cs="Arial"/>
          <w:sz w:val="22"/>
          <w:szCs w:val="22"/>
        </w:rPr>
        <w:t>komunika</w:t>
      </w:r>
      <w:r w:rsidR="006A7716" w:rsidRPr="00913110">
        <w:rPr>
          <w:rFonts w:ascii="Arial" w:eastAsia="Calibri" w:hAnsi="Arial" w:cs="Arial"/>
          <w:sz w:val="22"/>
          <w:szCs w:val="22"/>
        </w:rPr>
        <w:t>tach</w:t>
      </w:r>
      <w:r w:rsidRPr="00913110">
        <w:rPr>
          <w:rFonts w:ascii="Arial" w:eastAsia="Calibri" w:hAnsi="Arial" w:cs="Arial"/>
          <w:sz w:val="22"/>
          <w:szCs w:val="22"/>
        </w:rPr>
        <w:t xml:space="preserve"> Prezesa GUS, a w przypadku </w:t>
      </w:r>
      <w:r w:rsidR="006A7716" w:rsidRPr="00913110">
        <w:rPr>
          <w:rFonts w:ascii="Arial" w:eastAsia="Calibri" w:hAnsi="Arial" w:cs="Arial"/>
          <w:sz w:val="22"/>
          <w:szCs w:val="22"/>
        </w:rPr>
        <w:t>ich</w:t>
      </w:r>
      <w:r w:rsidRPr="00913110">
        <w:rPr>
          <w:rFonts w:ascii="Arial" w:eastAsia="Calibri" w:hAnsi="Arial" w:cs="Arial"/>
          <w:sz w:val="22"/>
          <w:szCs w:val="22"/>
        </w:rPr>
        <w:t xml:space="preserve"> braku średni</w:t>
      </w:r>
      <w:r w:rsidR="00867735" w:rsidRPr="00913110">
        <w:rPr>
          <w:rFonts w:ascii="Arial" w:eastAsia="Calibri" w:hAnsi="Arial" w:cs="Arial"/>
          <w:sz w:val="22"/>
          <w:szCs w:val="22"/>
        </w:rPr>
        <w:t>mi</w:t>
      </w:r>
      <w:r w:rsidRPr="00913110">
        <w:rPr>
          <w:rFonts w:ascii="Arial" w:eastAsia="Calibri" w:hAnsi="Arial" w:cs="Arial"/>
          <w:sz w:val="22"/>
          <w:szCs w:val="22"/>
        </w:rPr>
        <w:t xml:space="preserve"> cenami podanymi </w:t>
      </w:r>
      <w:r w:rsidR="00496547" w:rsidRPr="00913110">
        <w:rPr>
          <w:rFonts w:ascii="Arial" w:eastAsia="Calibri" w:hAnsi="Arial" w:cs="Arial"/>
          <w:sz w:val="22"/>
          <w:szCs w:val="22"/>
        </w:rPr>
        <w:t>w </w:t>
      </w:r>
      <w:proofErr w:type="spellStart"/>
      <w:r w:rsidR="00F32C83" w:rsidRPr="00913110">
        <w:rPr>
          <w:rFonts w:ascii="Arial" w:eastAsia="Calibri" w:hAnsi="Arial" w:cs="Arial"/>
          <w:sz w:val="22"/>
          <w:szCs w:val="22"/>
        </w:rPr>
        <w:t>Inter</w:t>
      </w:r>
      <w:r w:rsidRPr="00913110">
        <w:rPr>
          <w:rFonts w:ascii="Arial" w:eastAsia="Calibri" w:hAnsi="Arial" w:cs="Arial"/>
          <w:sz w:val="22"/>
          <w:szCs w:val="22"/>
        </w:rPr>
        <w:t>cenbud</w:t>
      </w:r>
      <w:proofErr w:type="spellEnd"/>
      <w:r w:rsidRPr="00913110">
        <w:rPr>
          <w:rFonts w:ascii="Arial" w:eastAsia="Calibri" w:hAnsi="Arial" w:cs="Arial"/>
          <w:sz w:val="22"/>
          <w:szCs w:val="22"/>
        </w:rPr>
        <w:t xml:space="preserve"> za ostatni kwartał. Wykonawca powinien wykazać, że zaistniała zmiana ma bezpośredni wpływ na koszty wykonania zamówienia oraz określić w jakim stopniu wpłynie ona na wysokość wynagrodzenia.</w:t>
      </w:r>
      <w:r w:rsidR="00612928" w:rsidRPr="00913110">
        <w:rPr>
          <w:rFonts w:ascii="Arial" w:eastAsia="Calibri" w:hAnsi="Arial" w:cs="Arial"/>
          <w:sz w:val="22"/>
          <w:szCs w:val="22"/>
        </w:rPr>
        <w:t xml:space="preserve"> Waloryzacja wynagrodzenia, o którym mowa w ust. 1 pkt 3 lit e) zostanie dokonana tylko w zakresie nie zrealizowanych jeszcze robót.</w:t>
      </w:r>
    </w:p>
    <w:p w14:paraId="752978FF" w14:textId="24E71175" w:rsidR="00026635" w:rsidRPr="00913110" w:rsidRDefault="00026635" w:rsidP="00451589">
      <w:pPr>
        <w:numPr>
          <w:ilvl w:val="0"/>
          <w:numId w:val="20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 xml:space="preserve">Maksymalna zmiana wynagrodzenia Wykonawcy nie może przekroczyć 15% </w:t>
      </w:r>
      <w:r w:rsidRPr="00913110">
        <w:rPr>
          <w:rFonts w:ascii="Arial" w:hAnsi="Arial" w:cs="Arial"/>
          <w:sz w:val="22"/>
          <w:szCs w:val="22"/>
        </w:rPr>
        <w:t xml:space="preserve">wartości wynagrodzenia określonego w § </w:t>
      </w:r>
      <w:r w:rsidR="00BF4937" w:rsidRPr="00913110">
        <w:rPr>
          <w:rFonts w:ascii="Arial" w:hAnsi="Arial" w:cs="Arial"/>
          <w:sz w:val="22"/>
          <w:szCs w:val="22"/>
        </w:rPr>
        <w:t>5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96148F" w:rsidRPr="00913110">
        <w:rPr>
          <w:rFonts w:ascii="Arial" w:hAnsi="Arial" w:cs="Arial"/>
          <w:sz w:val="22"/>
          <w:szCs w:val="22"/>
        </w:rPr>
        <w:t xml:space="preserve">ust. 2. </w:t>
      </w:r>
      <w:r w:rsidRPr="00913110">
        <w:rPr>
          <w:rFonts w:ascii="Arial" w:hAnsi="Arial" w:cs="Arial"/>
          <w:sz w:val="22"/>
          <w:szCs w:val="22"/>
        </w:rPr>
        <w:t>niniejszej umowy</w:t>
      </w:r>
      <w:r w:rsidRPr="00913110">
        <w:rPr>
          <w:rFonts w:ascii="Arial" w:eastAsia="Calibri" w:hAnsi="Arial" w:cs="Arial"/>
          <w:sz w:val="22"/>
          <w:szCs w:val="22"/>
        </w:rPr>
        <w:t xml:space="preserve"> – przy czym do tej zmiany nie wlicza się zmiany, o której mowa w ust. 1 pkt 3 lit a</w:t>
      </w:r>
      <w:r w:rsidR="00581524" w:rsidRPr="00913110">
        <w:rPr>
          <w:rFonts w:ascii="Arial" w:eastAsia="Calibri" w:hAnsi="Arial" w:cs="Arial"/>
          <w:sz w:val="22"/>
          <w:szCs w:val="22"/>
        </w:rPr>
        <w:t>)</w:t>
      </w:r>
      <w:r w:rsidRPr="00913110">
        <w:rPr>
          <w:rFonts w:ascii="Arial" w:eastAsia="Calibri" w:hAnsi="Arial" w:cs="Arial"/>
          <w:sz w:val="22"/>
          <w:szCs w:val="22"/>
        </w:rPr>
        <w:t>.</w:t>
      </w:r>
    </w:p>
    <w:p w14:paraId="5313C386" w14:textId="77777777" w:rsidR="00026635" w:rsidRPr="00913110" w:rsidRDefault="00026635" w:rsidP="00451589">
      <w:pPr>
        <w:numPr>
          <w:ilvl w:val="0"/>
          <w:numId w:val="20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Przez zmianę ceny materiałów lub kosztów wykonania zamówienia rozumie się zarówno wzrost tych cen lub kosztów, jak i ich obniżenie, względem ceny lub kosztu ujętego w treści oferty Wykonawcy.</w:t>
      </w:r>
    </w:p>
    <w:p w14:paraId="3840D34E" w14:textId="3EAC37FB" w:rsidR="00D1362B" w:rsidRPr="00913110" w:rsidRDefault="00026635" w:rsidP="00451589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913110">
        <w:rPr>
          <w:rFonts w:ascii="Arial" w:eastAsia="Calibri" w:hAnsi="Arial" w:cs="Arial"/>
          <w:sz w:val="22"/>
          <w:szCs w:val="22"/>
        </w:rPr>
        <w:t>W przypadku, gdy Wynagrodzenie Wykonawcy zostanie zmienione zgodni</w:t>
      </w:r>
      <w:r w:rsidR="00511DE4" w:rsidRPr="00913110">
        <w:rPr>
          <w:rFonts w:ascii="Arial" w:eastAsia="Calibri" w:hAnsi="Arial" w:cs="Arial"/>
          <w:sz w:val="22"/>
          <w:szCs w:val="22"/>
        </w:rPr>
        <w:t xml:space="preserve">e </w:t>
      </w:r>
      <w:r w:rsidR="00581524" w:rsidRPr="00913110">
        <w:rPr>
          <w:rFonts w:ascii="Arial" w:eastAsia="Calibri" w:hAnsi="Arial" w:cs="Arial"/>
          <w:sz w:val="22"/>
          <w:szCs w:val="22"/>
        </w:rPr>
        <w:br/>
      </w:r>
      <w:r w:rsidR="00511DE4" w:rsidRPr="00913110">
        <w:rPr>
          <w:rFonts w:ascii="Arial" w:eastAsia="Calibri" w:hAnsi="Arial" w:cs="Arial"/>
          <w:sz w:val="22"/>
          <w:szCs w:val="22"/>
        </w:rPr>
        <w:t>z postanowieniami ust. 1 pkt 3</w:t>
      </w:r>
      <w:r w:rsidRPr="00913110">
        <w:rPr>
          <w:rFonts w:ascii="Arial" w:eastAsia="Calibri" w:hAnsi="Arial" w:cs="Arial"/>
          <w:sz w:val="22"/>
          <w:szCs w:val="22"/>
        </w:rPr>
        <w:t xml:space="preserve"> lit e oraz ust. 3 Wykonawca zobowiązany jest do zmiany wynagrodzenia przysługującego za tę część przedmiotu umowy Podwykonawcy, </w:t>
      </w:r>
      <w:r w:rsidR="00581524" w:rsidRPr="00913110">
        <w:rPr>
          <w:rFonts w:ascii="Arial" w:eastAsia="Calibri" w:hAnsi="Arial" w:cs="Arial"/>
          <w:sz w:val="22"/>
          <w:szCs w:val="22"/>
        </w:rPr>
        <w:br/>
      </w:r>
      <w:r w:rsidRPr="00913110">
        <w:rPr>
          <w:rFonts w:ascii="Arial" w:eastAsia="Calibri" w:hAnsi="Arial" w:cs="Arial"/>
          <w:sz w:val="22"/>
          <w:szCs w:val="22"/>
        </w:rPr>
        <w:t xml:space="preserve">z którym zawarł umowę, w zakresie odpowiadającym zmianom cen materiałów </w:t>
      </w:r>
      <w:r w:rsidR="00581524" w:rsidRPr="00913110">
        <w:rPr>
          <w:rFonts w:ascii="Arial" w:eastAsia="Calibri" w:hAnsi="Arial" w:cs="Arial"/>
          <w:sz w:val="22"/>
          <w:szCs w:val="22"/>
        </w:rPr>
        <w:br/>
      </w:r>
      <w:r w:rsidRPr="00913110">
        <w:rPr>
          <w:rFonts w:ascii="Arial" w:eastAsia="Calibri" w:hAnsi="Arial" w:cs="Arial"/>
          <w:sz w:val="22"/>
          <w:szCs w:val="22"/>
        </w:rPr>
        <w:t>lub kosztów dotyczących tego zakresu zobowiązania Podwykonawcy, o ile okres obowiązywania umowy z Podwykonawc</w:t>
      </w:r>
      <w:r w:rsidR="00B54376" w:rsidRPr="00913110">
        <w:rPr>
          <w:rFonts w:ascii="Arial" w:eastAsia="Calibri" w:hAnsi="Arial" w:cs="Arial"/>
          <w:sz w:val="22"/>
          <w:szCs w:val="22"/>
        </w:rPr>
        <w:t>ą przekroczył 6</w:t>
      </w:r>
      <w:r w:rsidRPr="00913110">
        <w:rPr>
          <w:rFonts w:ascii="Arial" w:eastAsia="Calibri" w:hAnsi="Arial" w:cs="Arial"/>
          <w:sz w:val="22"/>
          <w:szCs w:val="22"/>
        </w:rPr>
        <w:t xml:space="preserve"> miesięcy</w:t>
      </w:r>
      <w:r w:rsidR="0096148F" w:rsidRPr="00913110">
        <w:rPr>
          <w:rFonts w:ascii="Arial" w:eastAsia="Calibri" w:hAnsi="Arial" w:cs="Arial"/>
          <w:sz w:val="22"/>
          <w:szCs w:val="22"/>
        </w:rPr>
        <w:t>.</w:t>
      </w:r>
      <w:r w:rsidR="000B332B" w:rsidRPr="00913110">
        <w:rPr>
          <w:rFonts w:ascii="Arial" w:eastAsia="Calibri" w:hAnsi="Arial" w:cs="Arial"/>
          <w:sz w:val="22"/>
          <w:szCs w:val="22"/>
        </w:rPr>
        <w:t xml:space="preserve"> </w:t>
      </w:r>
    </w:p>
    <w:p w14:paraId="16470F74" w14:textId="77777777" w:rsidR="00F05623" w:rsidRDefault="00F05623" w:rsidP="00F05623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29F73932" w14:textId="02FF46AD" w:rsidR="00581524" w:rsidRPr="00F05623" w:rsidRDefault="00F05623" w:rsidP="00F05623">
      <w:pPr>
        <w:pStyle w:val="Akapitzlis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05623">
        <w:rPr>
          <w:rFonts w:ascii="Arial" w:hAnsi="Arial" w:cs="Arial"/>
          <w:sz w:val="22"/>
          <w:szCs w:val="22"/>
        </w:rPr>
        <w:t>§ 19</w:t>
      </w:r>
    </w:p>
    <w:p w14:paraId="424652EC" w14:textId="77777777" w:rsidR="00F05623" w:rsidRPr="00985714" w:rsidRDefault="00F05623" w:rsidP="00F05623">
      <w:pPr>
        <w:spacing w:line="276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985714">
        <w:rPr>
          <w:rFonts w:ascii="Arial" w:hAnsi="Arial" w:cs="Arial"/>
          <w:sz w:val="22"/>
          <w:szCs w:val="22"/>
        </w:rPr>
        <w:t>1.Strony zgodnie oświadczają, iż zobowiązują się do przestrzegania zasad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85714">
        <w:rPr>
          <w:rFonts w:ascii="Arial" w:hAnsi="Arial" w:cs="Arial"/>
          <w:sz w:val="22"/>
          <w:szCs w:val="22"/>
        </w:rPr>
        <w:t>cyberbezpieczeństwa</w:t>
      </w:r>
      <w:proofErr w:type="spellEnd"/>
      <w:r w:rsidRPr="00985714">
        <w:rPr>
          <w:rFonts w:ascii="Arial" w:hAnsi="Arial" w:cs="Arial"/>
          <w:sz w:val="22"/>
          <w:szCs w:val="22"/>
        </w:rPr>
        <w:t xml:space="preserve"> stosowanych na terenie Unii Europejskiej. W przypadku wystąpienia incydentu u jednej ze Stron związanego z </w:t>
      </w:r>
      <w:proofErr w:type="spellStart"/>
      <w:r w:rsidRPr="00985714">
        <w:rPr>
          <w:rFonts w:ascii="Arial" w:hAnsi="Arial" w:cs="Arial"/>
          <w:sz w:val="22"/>
          <w:szCs w:val="22"/>
        </w:rPr>
        <w:t>cyberbezpieczeństwem</w:t>
      </w:r>
      <w:proofErr w:type="spellEnd"/>
      <w:r w:rsidRPr="00985714">
        <w:rPr>
          <w:rFonts w:ascii="Arial" w:hAnsi="Arial" w:cs="Arial"/>
          <w:sz w:val="22"/>
          <w:szCs w:val="22"/>
        </w:rPr>
        <w:t xml:space="preserve">, Strona, u której doszło do incydentu, zobowiązana jest do niezwłocznego poinformowania drugiej strony o tym </w:t>
      </w:r>
      <w:r w:rsidRPr="00985714">
        <w:rPr>
          <w:rFonts w:ascii="Arial" w:hAnsi="Arial" w:cs="Arial"/>
          <w:sz w:val="22"/>
          <w:szCs w:val="22"/>
        </w:rPr>
        <w:lastRenderedPageBreak/>
        <w:t>incydencie oraz o zakresie jej wpływu na wzajemną wymianę informacji drogą elektroniczną.</w:t>
      </w:r>
    </w:p>
    <w:p w14:paraId="1EE8047F" w14:textId="77777777" w:rsidR="00F05623" w:rsidRPr="00985714" w:rsidRDefault="00F05623" w:rsidP="00F05623">
      <w:pPr>
        <w:spacing w:line="276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985714">
        <w:rPr>
          <w:rFonts w:ascii="Arial" w:hAnsi="Arial" w:cs="Arial"/>
          <w:sz w:val="22"/>
          <w:szCs w:val="22"/>
        </w:rPr>
        <w:t xml:space="preserve">2.Strony zobowiązują się do bieżącego dostosowywania stosowanych u nich zasad </w:t>
      </w:r>
      <w:proofErr w:type="spellStart"/>
      <w:r w:rsidRPr="00985714">
        <w:rPr>
          <w:rFonts w:ascii="Arial" w:hAnsi="Arial" w:cs="Arial"/>
          <w:sz w:val="22"/>
          <w:szCs w:val="22"/>
        </w:rPr>
        <w:t>cyberbezpieczeństwa</w:t>
      </w:r>
      <w:proofErr w:type="spellEnd"/>
      <w:r w:rsidRPr="00985714">
        <w:rPr>
          <w:rFonts w:ascii="Arial" w:hAnsi="Arial" w:cs="Arial"/>
          <w:sz w:val="22"/>
          <w:szCs w:val="22"/>
        </w:rPr>
        <w:t xml:space="preserve"> do powszechnie obowiązujących przepisów dot. </w:t>
      </w:r>
      <w:proofErr w:type="spellStart"/>
      <w:r w:rsidRPr="00985714">
        <w:rPr>
          <w:rFonts w:ascii="Arial" w:hAnsi="Arial" w:cs="Arial"/>
          <w:sz w:val="22"/>
          <w:szCs w:val="22"/>
        </w:rPr>
        <w:t>cyberbezpieczeństwa</w:t>
      </w:r>
      <w:proofErr w:type="spellEnd"/>
      <w:r w:rsidRPr="00985714">
        <w:rPr>
          <w:rFonts w:ascii="Arial" w:hAnsi="Arial" w:cs="Arial"/>
          <w:sz w:val="22"/>
          <w:szCs w:val="22"/>
        </w:rPr>
        <w:t>.</w:t>
      </w:r>
    </w:p>
    <w:p w14:paraId="46015108" w14:textId="31B40CF7" w:rsidR="00F05623" w:rsidRPr="00985714" w:rsidRDefault="00F05623" w:rsidP="00F05623">
      <w:pPr>
        <w:spacing w:line="276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985714">
        <w:rPr>
          <w:rFonts w:ascii="Arial" w:hAnsi="Arial" w:cs="Arial"/>
          <w:sz w:val="22"/>
          <w:szCs w:val="22"/>
        </w:rPr>
        <w:t>3.Wykonawca udzieli wszelkich informacji Zamawiającemu w celu przeprowadzenia analiz ryzyka w zakresie przetwarzanych informacji, łańcucha</w:t>
      </w:r>
      <w:r>
        <w:rPr>
          <w:rFonts w:ascii="Arial" w:hAnsi="Arial" w:cs="Arial"/>
          <w:sz w:val="22"/>
          <w:szCs w:val="22"/>
        </w:rPr>
        <w:t xml:space="preserve"> </w:t>
      </w:r>
      <w:r w:rsidRPr="00985714">
        <w:rPr>
          <w:rFonts w:ascii="Arial" w:hAnsi="Arial" w:cs="Arial"/>
          <w:sz w:val="22"/>
          <w:szCs w:val="22"/>
        </w:rPr>
        <w:t xml:space="preserve">w terminie do 7 dni od daty wystąpienia o informacje przez Zamawiającego. </w:t>
      </w:r>
    </w:p>
    <w:p w14:paraId="363C4C42" w14:textId="77777777" w:rsidR="00F05623" w:rsidRPr="00913110" w:rsidRDefault="00F05623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59EF2F" w14:textId="18FF28C7" w:rsidR="00FF10D5" w:rsidRPr="00913110" w:rsidRDefault="006307E4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§ </w:t>
      </w:r>
      <w:r w:rsidR="00F05623">
        <w:rPr>
          <w:rFonts w:ascii="Arial" w:hAnsi="Arial" w:cs="Arial"/>
          <w:sz w:val="22"/>
          <w:szCs w:val="22"/>
        </w:rPr>
        <w:t>20</w:t>
      </w:r>
    </w:p>
    <w:p w14:paraId="50D3B48D" w14:textId="3EDD8161" w:rsidR="00C1637C" w:rsidRPr="00913110" w:rsidRDefault="00FF10D5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Jeżeli umowa nie przewiduje inaczej wszelkie zawiadomienia lub informacje pomiędzy stronami będą dokonywane na piśmie i będą uważane za doręczone, jeżeli zostały doręczone osobiście, pocztą elektroniczną (e-</w:t>
      </w:r>
      <w:r w:rsidR="000624FE" w:rsidRPr="00913110">
        <w:rPr>
          <w:rFonts w:ascii="Arial" w:hAnsi="Arial" w:cs="Arial"/>
          <w:sz w:val="22"/>
          <w:szCs w:val="22"/>
        </w:rPr>
        <w:t>mail),</w:t>
      </w:r>
      <w:r w:rsidRPr="00913110">
        <w:rPr>
          <w:rFonts w:ascii="Arial" w:hAnsi="Arial" w:cs="Arial"/>
          <w:sz w:val="22"/>
          <w:szCs w:val="22"/>
        </w:rPr>
        <w:t xml:space="preserve"> pocztą kurierską lub listem poleconym na adres podany w komparycji niniejszej umowy. O zmianie adresu strony są zobowiązane informować się wzajemnie w terminie 7 dni od daty dokonania zmiany. Zawi</w:t>
      </w:r>
      <w:r w:rsidR="00F77127" w:rsidRPr="00913110">
        <w:rPr>
          <w:rFonts w:ascii="Arial" w:hAnsi="Arial" w:cs="Arial"/>
          <w:sz w:val="22"/>
          <w:szCs w:val="22"/>
        </w:rPr>
        <w:t>adomienie staje się skuteczne w </w:t>
      </w:r>
      <w:r w:rsidRPr="00913110">
        <w:rPr>
          <w:rFonts w:ascii="Arial" w:hAnsi="Arial" w:cs="Arial"/>
          <w:sz w:val="22"/>
          <w:szCs w:val="22"/>
        </w:rPr>
        <w:t>dniu następnym po doręczeniu tej informacji drugiej stronie. Brak takiego zawiadomienia skutkuje tym, że korespondencja doręczona na poprzedni adres będzie uznawana za właściwie doręczoną.</w:t>
      </w:r>
    </w:p>
    <w:p w14:paraId="114693FF" w14:textId="21A676D6" w:rsidR="00FF10D5" w:rsidRPr="00913110" w:rsidRDefault="006E6182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§ 2</w:t>
      </w:r>
      <w:r w:rsidR="00F05623">
        <w:rPr>
          <w:rFonts w:ascii="Arial" w:hAnsi="Arial" w:cs="Arial"/>
          <w:sz w:val="22"/>
          <w:szCs w:val="22"/>
        </w:rPr>
        <w:t>1</w:t>
      </w:r>
    </w:p>
    <w:p w14:paraId="5BA85E86" w14:textId="1E49DA73" w:rsidR="00FF10D5" w:rsidRPr="00913110" w:rsidRDefault="00FF10D5" w:rsidP="00451589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Wykonawca oświadcza, że w związku z prowadzoną działalnością gospodarczą jest ubezpieczony z tytułu odpowiedzialności cywilnej w zakresie prowadzonej działalności </w:t>
      </w:r>
      <w:r w:rsidR="00C57B5F" w:rsidRPr="00913110">
        <w:rPr>
          <w:rFonts w:ascii="Arial" w:hAnsi="Arial" w:cs="Arial"/>
          <w:sz w:val="22"/>
          <w:szCs w:val="22"/>
        </w:rPr>
        <w:t>gospodarczej</w:t>
      </w:r>
      <w:r w:rsidR="00586832" w:rsidRPr="00913110">
        <w:rPr>
          <w:rFonts w:ascii="Arial" w:hAnsi="Arial" w:cs="Arial"/>
          <w:sz w:val="22"/>
          <w:szCs w:val="22"/>
        </w:rPr>
        <w:t xml:space="preserve"> (na sumę gwarancyjną co najmniej 5 000 000 PLN)</w:t>
      </w:r>
      <w:r w:rsidR="00C57B5F" w:rsidRPr="00913110">
        <w:rPr>
          <w:rFonts w:ascii="Arial" w:hAnsi="Arial" w:cs="Arial"/>
          <w:sz w:val="22"/>
          <w:szCs w:val="22"/>
        </w:rPr>
        <w:t>:</w:t>
      </w:r>
    </w:p>
    <w:p w14:paraId="796FB56E" w14:textId="77777777" w:rsidR="00D725DC" w:rsidRPr="00913110" w:rsidRDefault="00D725DC" w:rsidP="00451589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Polisa Nr …………………. wystawiona przez ………………………..</w:t>
      </w:r>
    </w:p>
    <w:p w14:paraId="4D902B41" w14:textId="77777777" w:rsidR="00D725DC" w:rsidRPr="00913110" w:rsidRDefault="00D725DC" w:rsidP="00451589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Okres ubezpieczenia:  od dnia  …………….. do dnia ………..……..</w:t>
      </w:r>
    </w:p>
    <w:p w14:paraId="25188D77" w14:textId="77777777" w:rsidR="00BB7E9A" w:rsidRPr="00913110" w:rsidRDefault="00FF10D5" w:rsidP="00451589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W przypadku upływu terminu ważności polisy w trakcie realizacji umowy, Wykonawca zobowiązuje się do przedłożenia Zamawiającemu aktualnej polisy ubezpieczeniowej od odpowiedzialności cywilnej na dalszy okres trwania umowy, przy czym polisa ta winna zostać przedłożona w Dziale </w:t>
      </w:r>
      <w:r w:rsidR="00BB7E9A" w:rsidRPr="00913110">
        <w:rPr>
          <w:rFonts w:ascii="Arial" w:hAnsi="Arial" w:cs="Arial"/>
          <w:sz w:val="22"/>
          <w:szCs w:val="22"/>
        </w:rPr>
        <w:t>Inwestycji i Zamówień Publicz</w:t>
      </w:r>
      <w:r w:rsidR="00B914F8" w:rsidRPr="00913110">
        <w:rPr>
          <w:rFonts w:ascii="Arial" w:hAnsi="Arial" w:cs="Arial"/>
          <w:sz w:val="22"/>
          <w:szCs w:val="22"/>
        </w:rPr>
        <w:t>n</w:t>
      </w:r>
      <w:r w:rsidR="00BB7E9A" w:rsidRPr="00913110">
        <w:rPr>
          <w:rFonts w:ascii="Arial" w:hAnsi="Arial" w:cs="Arial"/>
          <w:sz w:val="22"/>
          <w:szCs w:val="22"/>
        </w:rPr>
        <w:t>ych</w:t>
      </w:r>
      <w:r w:rsidR="00F77127" w:rsidRPr="00913110">
        <w:rPr>
          <w:rFonts w:ascii="Arial" w:hAnsi="Arial" w:cs="Arial"/>
          <w:sz w:val="22"/>
          <w:szCs w:val="22"/>
        </w:rPr>
        <w:t xml:space="preserve"> Zamawiającego najpóźniej w </w:t>
      </w:r>
      <w:r w:rsidRPr="00913110">
        <w:rPr>
          <w:rFonts w:ascii="Arial" w:hAnsi="Arial" w:cs="Arial"/>
          <w:sz w:val="22"/>
          <w:szCs w:val="22"/>
        </w:rPr>
        <w:t>dniu poprzedzającym upływ terminu waż</w:t>
      </w:r>
      <w:r w:rsidR="00BB7E9A" w:rsidRPr="00913110">
        <w:rPr>
          <w:rFonts w:ascii="Arial" w:hAnsi="Arial" w:cs="Arial"/>
          <w:sz w:val="22"/>
          <w:szCs w:val="22"/>
        </w:rPr>
        <w:t>ności polisy określony w ust.2.</w:t>
      </w:r>
    </w:p>
    <w:p w14:paraId="39F7C96D" w14:textId="14FFA906" w:rsidR="00BB7E9A" w:rsidRPr="00913110" w:rsidRDefault="00BB7E9A" w:rsidP="00451589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Niezależnie od uprawnień wymienion</w:t>
      </w:r>
      <w:r w:rsidR="00511DE4" w:rsidRPr="00913110">
        <w:rPr>
          <w:rFonts w:ascii="Arial" w:hAnsi="Arial" w:cs="Arial"/>
          <w:sz w:val="22"/>
          <w:szCs w:val="22"/>
        </w:rPr>
        <w:t>ych w § 1</w:t>
      </w:r>
      <w:r w:rsidR="00BF4937" w:rsidRPr="00913110">
        <w:rPr>
          <w:rFonts w:ascii="Arial" w:hAnsi="Arial" w:cs="Arial"/>
          <w:sz w:val="22"/>
          <w:szCs w:val="22"/>
        </w:rPr>
        <w:t>6</w:t>
      </w:r>
      <w:r w:rsidR="00511DE4" w:rsidRPr="00913110">
        <w:rPr>
          <w:rFonts w:ascii="Arial" w:hAnsi="Arial" w:cs="Arial"/>
          <w:sz w:val="22"/>
          <w:szCs w:val="22"/>
        </w:rPr>
        <w:t xml:space="preserve"> ust. 2 pkt h</w:t>
      </w:r>
      <w:r w:rsidR="00471671" w:rsidRPr="00913110">
        <w:rPr>
          <w:rFonts w:ascii="Arial" w:hAnsi="Arial" w:cs="Arial"/>
          <w:sz w:val="22"/>
          <w:szCs w:val="22"/>
        </w:rPr>
        <w:t>)</w:t>
      </w:r>
      <w:r w:rsidR="00511DE4" w:rsidRPr="00913110">
        <w:rPr>
          <w:rFonts w:ascii="Arial" w:hAnsi="Arial" w:cs="Arial"/>
          <w:sz w:val="22"/>
          <w:szCs w:val="22"/>
        </w:rPr>
        <w:t xml:space="preserve"> i w § </w:t>
      </w:r>
      <w:r w:rsidR="00BF4937" w:rsidRPr="00913110">
        <w:rPr>
          <w:rFonts w:ascii="Arial" w:hAnsi="Arial" w:cs="Arial"/>
          <w:sz w:val="22"/>
          <w:szCs w:val="22"/>
        </w:rPr>
        <w:t>2</w:t>
      </w:r>
      <w:r w:rsidR="00C454ED">
        <w:rPr>
          <w:rFonts w:ascii="Arial" w:hAnsi="Arial" w:cs="Arial"/>
          <w:sz w:val="22"/>
          <w:szCs w:val="22"/>
        </w:rPr>
        <w:t>3</w:t>
      </w:r>
      <w:r w:rsidRPr="00913110">
        <w:rPr>
          <w:rFonts w:ascii="Arial" w:hAnsi="Arial" w:cs="Arial"/>
          <w:sz w:val="22"/>
          <w:szCs w:val="22"/>
        </w:rPr>
        <w:t xml:space="preserve"> niniejszej umowy, w przypadku niedopełnienia obowiązku, o którym mowa w ust. 3, Zamawiający jest uprawniony do odstąpienia od realizacji umowy z przyczyn leżących po stronie Wykonawcy i naliczenia kar umownych, wymienionych w § 1</w:t>
      </w:r>
      <w:r w:rsidR="00BF4937" w:rsidRPr="00913110">
        <w:rPr>
          <w:rFonts w:ascii="Arial" w:hAnsi="Arial" w:cs="Arial"/>
          <w:sz w:val="22"/>
          <w:szCs w:val="22"/>
        </w:rPr>
        <w:t>6</w:t>
      </w:r>
      <w:r w:rsidRPr="00913110">
        <w:rPr>
          <w:rFonts w:ascii="Arial" w:hAnsi="Arial" w:cs="Arial"/>
          <w:sz w:val="22"/>
          <w:szCs w:val="22"/>
        </w:rPr>
        <w:t xml:space="preserve"> ust. 2 pkt a</w:t>
      </w:r>
      <w:r w:rsidR="00471671" w:rsidRPr="00913110">
        <w:rPr>
          <w:rFonts w:ascii="Arial" w:hAnsi="Arial" w:cs="Arial"/>
          <w:sz w:val="22"/>
          <w:szCs w:val="22"/>
        </w:rPr>
        <w:t>)</w:t>
      </w:r>
      <w:r w:rsidRPr="00913110">
        <w:rPr>
          <w:rFonts w:ascii="Arial" w:hAnsi="Arial" w:cs="Arial"/>
          <w:sz w:val="22"/>
          <w:szCs w:val="22"/>
        </w:rPr>
        <w:t xml:space="preserve"> niniejszej umowy.</w:t>
      </w:r>
    </w:p>
    <w:p w14:paraId="71F7211A" w14:textId="77777777" w:rsidR="00BB7E9A" w:rsidRPr="00913110" w:rsidRDefault="00BB7E9A" w:rsidP="00451589">
      <w:pPr>
        <w:spacing w:line="276" w:lineRule="auto"/>
        <w:jc w:val="center"/>
        <w:rPr>
          <w:rFonts w:ascii="Arial" w:hAnsi="Arial" w:cs="Arial"/>
          <w:szCs w:val="22"/>
        </w:rPr>
      </w:pPr>
    </w:p>
    <w:p w14:paraId="30BDDFBA" w14:textId="7D166E1A" w:rsidR="00FF10D5" w:rsidRPr="00913110" w:rsidRDefault="00232843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 </w:t>
      </w:r>
      <w:r w:rsidR="006E6182" w:rsidRPr="00913110">
        <w:rPr>
          <w:rFonts w:ascii="Arial" w:hAnsi="Arial" w:cs="Arial"/>
          <w:sz w:val="22"/>
          <w:szCs w:val="22"/>
        </w:rPr>
        <w:t>§ 2</w:t>
      </w:r>
      <w:r w:rsidR="00F05623">
        <w:rPr>
          <w:rFonts w:ascii="Arial" w:hAnsi="Arial" w:cs="Arial"/>
          <w:sz w:val="22"/>
          <w:szCs w:val="22"/>
        </w:rPr>
        <w:t>2</w:t>
      </w:r>
    </w:p>
    <w:p w14:paraId="370EA83B" w14:textId="0D5894A9" w:rsidR="00232843" w:rsidRPr="00913110" w:rsidRDefault="00232843" w:rsidP="00232843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Wykonawca zobowiązany jest do bieżącego informowania Zamawiającego o posiadaniu statusu Zakładu Pracy Chronionej i możliwości odliczeń z tego tytułu lub o możliwości odliczeń z tytułu zatrudniania osób niepełnosprawnych, na podstawie Ustawy o rehabilitacji zawodowej i społecznej oraz zatrudnianiu osób niepełnosprawnych.</w:t>
      </w:r>
    </w:p>
    <w:p w14:paraId="565FED79" w14:textId="77777777" w:rsidR="00F77127" w:rsidRPr="00913110" w:rsidRDefault="00FF10D5" w:rsidP="00451589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 przypadku nie spełnienia przez Wykonawcę wymogu, o którym mowa w ust. 1, Zamawiającemu przysługuje odszkodowanie w wysokości utraconego odliczenia z tego tytułu. Tytułem zapłaty odszkodowania przez Wykonawcę będzie wystawiona przez Zamawiającego nota obciążeniowa. Uregulowanie noty obciążeniowej przez Wykonawcę na konto Zamawiającego nastąpi w terminie do 14 dni od daty jej wystawienia.</w:t>
      </w:r>
    </w:p>
    <w:p w14:paraId="39262116" w14:textId="77777777" w:rsidR="00FF10D5" w:rsidRPr="00913110" w:rsidRDefault="00FF10D5" w:rsidP="00451589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Wykonawca wyraża zgodę na potrącenie odszkodowania, o którym mowa w ust. 2 z wynagrodzenia za wykonany przedmiot umowy.</w:t>
      </w:r>
    </w:p>
    <w:p w14:paraId="25D1567E" w14:textId="77777777" w:rsidR="00F32C83" w:rsidRPr="00913110" w:rsidRDefault="00F32C83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765531D" w14:textId="4BE80C28" w:rsidR="00FF10D5" w:rsidRPr="00913110" w:rsidRDefault="006307E4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§ </w:t>
      </w:r>
      <w:r w:rsidR="006E6182" w:rsidRPr="00913110">
        <w:rPr>
          <w:rFonts w:ascii="Arial" w:hAnsi="Arial" w:cs="Arial"/>
          <w:sz w:val="22"/>
          <w:szCs w:val="22"/>
        </w:rPr>
        <w:t>2</w:t>
      </w:r>
      <w:r w:rsidR="00F05623">
        <w:rPr>
          <w:rFonts w:ascii="Arial" w:hAnsi="Arial" w:cs="Arial"/>
          <w:sz w:val="22"/>
          <w:szCs w:val="22"/>
        </w:rPr>
        <w:t>3</w:t>
      </w:r>
    </w:p>
    <w:p w14:paraId="053264D8" w14:textId="5DD0F329" w:rsidR="00F77127" w:rsidRPr="00913110" w:rsidRDefault="00FF10D5" w:rsidP="00451589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 przypadku stwierdzenia rażących naruszeń umowy ze strony Wykonawcy Zamawiający może w każdym czasie odstąpić od umowy, przy czym zobowiązany jest wyznaczyć Wykonawcy na piśmie dodatkowy 7-dniowy termin do usunięcia naruszeń.</w:t>
      </w:r>
      <w:r w:rsidRPr="00913110">
        <w:rPr>
          <w:rFonts w:ascii="Arial" w:hAnsi="Arial" w:cs="Arial"/>
          <w:szCs w:val="22"/>
        </w:rPr>
        <w:t xml:space="preserve"> </w:t>
      </w:r>
      <w:r w:rsidR="001D5E7B" w:rsidRPr="00913110">
        <w:rPr>
          <w:rFonts w:ascii="Arial" w:hAnsi="Arial" w:cs="Arial"/>
          <w:sz w:val="22"/>
          <w:szCs w:val="22"/>
        </w:rPr>
        <w:t xml:space="preserve">Zamawiający może skorzystać z </w:t>
      </w:r>
      <w:r w:rsidRPr="00913110">
        <w:rPr>
          <w:rFonts w:ascii="Arial" w:hAnsi="Arial" w:cs="Arial"/>
          <w:sz w:val="22"/>
          <w:szCs w:val="22"/>
        </w:rPr>
        <w:t xml:space="preserve">powyższego prawa odstąpienia także w okresie 3-ch miesięcy od upływu terminu wymienionego </w:t>
      </w:r>
      <w:r w:rsidR="00A411AE" w:rsidRPr="00913110">
        <w:rPr>
          <w:rFonts w:ascii="Arial" w:hAnsi="Arial" w:cs="Arial"/>
          <w:sz w:val="22"/>
          <w:szCs w:val="22"/>
        </w:rPr>
        <w:t xml:space="preserve">odpowiednio </w:t>
      </w:r>
      <w:r w:rsidR="00BF4937" w:rsidRPr="00913110">
        <w:rPr>
          <w:rFonts w:ascii="Arial" w:hAnsi="Arial" w:cs="Arial"/>
          <w:sz w:val="22"/>
          <w:szCs w:val="22"/>
        </w:rPr>
        <w:t>w § 4</w:t>
      </w:r>
      <w:r w:rsidR="00F77127" w:rsidRPr="00913110">
        <w:rPr>
          <w:rFonts w:ascii="Arial" w:hAnsi="Arial" w:cs="Arial"/>
          <w:sz w:val="22"/>
          <w:szCs w:val="22"/>
        </w:rPr>
        <w:t xml:space="preserve"> </w:t>
      </w:r>
      <w:r w:rsidR="00536644" w:rsidRPr="00913110">
        <w:rPr>
          <w:rFonts w:ascii="Arial" w:hAnsi="Arial" w:cs="Arial"/>
          <w:sz w:val="22"/>
          <w:szCs w:val="22"/>
        </w:rPr>
        <w:t xml:space="preserve">ust. 1 pkt b) </w:t>
      </w:r>
      <w:r w:rsidR="00F77127" w:rsidRPr="00913110">
        <w:rPr>
          <w:rFonts w:ascii="Arial" w:hAnsi="Arial" w:cs="Arial"/>
          <w:sz w:val="22"/>
          <w:szCs w:val="22"/>
        </w:rPr>
        <w:t>niniejszej umowy.</w:t>
      </w:r>
    </w:p>
    <w:p w14:paraId="795355C2" w14:textId="288611F1" w:rsidR="00FF10D5" w:rsidRPr="00913110" w:rsidRDefault="00FF10D5" w:rsidP="00451589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lastRenderedPageBreak/>
        <w:t>Jeżeli Wykonawca opóźnia się z rozpoczęciem lub zakończeniem robót tak dalece, że nie jest prawdopodobne, żeby zdołał je wykonać w terminie umownym, Zamawiający może bez wyznaczenia terminu dodatkowego odstąpić od umowy prze</w:t>
      </w:r>
      <w:r w:rsidR="005849CF" w:rsidRPr="00913110">
        <w:rPr>
          <w:rFonts w:ascii="Arial" w:hAnsi="Arial" w:cs="Arial"/>
          <w:sz w:val="22"/>
          <w:szCs w:val="22"/>
        </w:rPr>
        <w:t xml:space="preserve">d upływem terminu określonego odpowiednio w </w:t>
      </w:r>
      <w:r w:rsidR="00BF4937" w:rsidRPr="00913110">
        <w:rPr>
          <w:rFonts w:ascii="Arial" w:hAnsi="Arial" w:cs="Arial"/>
          <w:sz w:val="22"/>
          <w:szCs w:val="22"/>
        </w:rPr>
        <w:t>§4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536644" w:rsidRPr="00913110">
        <w:rPr>
          <w:rFonts w:ascii="Arial" w:hAnsi="Arial" w:cs="Arial"/>
          <w:sz w:val="22"/>
          <w:szCs w:val="22"/>
        </w:rPr>
        <w:t xml:space="preserve">ust. 1 pkt b) </w:t>
      </w:r>
      <w:r w:rsidRPr="00913110">
        <w:rPr>
          <w:rFonts w:ascii="Arial" w:hAnsi="Arial" w:cs="Arial"/>
          <w:sz w:val="22"/>
          <w:szCs w:val="22"/>
        </w:rPr>
        <w:t>niniejszej umowy. Zamawiający może skorzystać z powyższego prawa odstąpienia także w</w:t>
      </w:r>
      <w:r w:rsidR="005320CF" w:rsidRPr="00913110">
        <w:rPr>
          <w:rFonts w:ascii="Arial" w:hAnsi="Arial" w:cs="Arial"/>
          <w:sz w:val="22"/>
          <w:szCs w:val="22"/>
        </w:rPr>
        <w:t xml:space="preserve"> </w:t>
      </w:r>
      <w:r w:rsidRPr="00913110">
        <w:rPr>
          <w:rFonts w:ascii="Arial" w:hAnsi="Arial" w:cs="Arial"/>
          <w:sz w:val="22"/>
          <w:szCs w:val="22"/>
        </w:rPr>
        <w:t>okresie 3-ch miesięcy od upływu terminu wymienionego</w:t>
      </w:r>
      <w:r w:rsidR="005849CF" w:rsidRPr="00913110">
        <w:rPr>
          <w:rFonts w:ascii="Arial" w:hAnsi="Arial" w:cs="Arial"/>
          <w:sz w:val="22"/>
          <w:szCs w:val="22"/>
        </w:rPr>
        <w:t xml:space="preserve"> odpowiednio</w:t>
      </w:r>
      <w:r w:rsidR="00BF4937" w:rsidRPr="00913110">
        <w:rPr>
          <w:rFonts w:ascii="Arial" w:hAnsi="Arial" w:cs="Arial"/>
          <w:sz w:val="22"/>
          <w:szCs w:val="22"/>
        </w:rPr>
        <w:t xml:space="preserve"> w § 4</w:t>
      </w:r>
      <w:r w:rsidRPr="00913110">
        <w:rPr>
          <w:rFonts w:ascii="Arial" w:hAnsi="Arial" w:cs="Arial"/>
          <w:sz w:val="22"/>
          <w:szCs w:val="22"/>
        </w:rPr>
        <w:t xml:space="preserve"> </w:t>
      </w:r>
      <w:r w:rsidR="00536644" w:rsidRPr="00913110">
        <w:rPr>
          <w:rFonts w:ascii="Arial" w:hAnsi="Arial" w:cs="Arial"/>
          <w:sz w:val="22"/>
          <w:szCs w:val="22"/>
        </w:rPr>
        <w:t xml:space="preserve">ust. 1 pkt b) </w:t>
      </w:r>
      <w:r w:rsidRPr="00913110">
        <w:rPr>
          <w:rFonts w:ascii="Arial" w:hAnsi="Arial" w:cs="Arial"/>
          <w:sz w:val="22"/>
          <w:szCs w:val="22"/>
        </w:rPr>
        <w:t>niniejszej umowy.</w:t>
      </w:r>
    </w:p>
    <w:p w14:paraId="0D0DE286" w14:textId="77777777" w:rsidR="00987B1B" w:rsidRPr="00913110" w:rsidRDefault="00987B1B" w:rsidP="00451589">
      <w:pPr>
        <w:spacing w:line="276" w:lineRule="auto"/>
        <w:rPr>
          <w:rFonts w:ascii="Arial" w:hAnsi="Arial" w:cs="Arial"/>
          <w:szCs w:val="22"/>
        </w:rPr>
      </w:pPr>
    </w:p>
    <w:p w14:paraId="68B7E9A5" w14:textId="194DA67E" w:rsidR="00FF10D5" w:rsidRPr="00913110" w:rsidRDefault="00B77383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§ 2</w:t>
      </w:r>
      <w:r w:rsidR="00F05623">
        <w:rPr>
          <w:rFonts w:ascii="Arial" w:hAnsi="Arial" w:cs="Arial"/>
          <w:sz w:val="22"/>
          <w:szCs w:val="22"/>
        </w:rPr>
        <w:t>4</w:t>
      </w:r>
    </w:p>
    <w:p w14:paraId="728B5D45" w14:textId="77777777" w:rsidR="007222D9" w:rsidRPr="00913110" w:rsidRDefault="00B77383" w:rsidP="00451589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913110">
        <w:rPr>
          <w:rFonts w:ascii="Arial" w:eastAsia="Calibri" w:hAnsi="Arial" w:cs="Arial"/>
          <w:lang w:eastAsia="pl-PL"/>
        </w:rPr>
        <w:t xml:space="preserve">Wykonawca </w:t>
      </w:r>
      <w:r w:rsidR="007222D9" w:rsidRPr="00913110">
        <w:rPr>
          <w:rFonts w:ascii="Arial" w:hAnsi="Arial" w:cs="Arial"/>
        </w:rPr>
        <w:t>oświadcza, iż do realizacji przedmiotu umowy będzie korzystał z pojazdów elektrycznych lub pojazdów napędzanych gazem ziemnym, których udział w jego flocie pojazdów użytkowanych przy wykonaniu niniejszej umowy wynosi co najmniej 10%.</w:t>
      </w:r>
    </w:p>
    <w:p w14:paraId="67860358" w14:textId="77777777" w:rsidR="007222D9" w:rsidRPr="00913110" w:rsidRDefault="007222D9" w:rsidP="00451589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13110">
        <w:rPr>
          <w:rFonts w:ascii="Arial" w:eastAsiaTheme="minorHAnsi" w:hAnsi="Arial" w:cs="Arial"/>
          <w:sz w:val="22"/>
          <w:szCs w:val="22"/>
          <w:lang w:eastAsia="en-US"/>
        </w:rPr>
        <w:t>Zamawiającemu przysługuje w każdym czasie prawo do weryfikacji spełnienia przez Wykonawcę warunku, o którym mowa w ust. 1.</w:t>
      </w:r>
    </w:p>
    <w:p w14:paraId="1B3B3ABC" w14:textId="77777777" w:rsidR="00B77383" w:rsidRPr="00913110" w:rsidRDefault="007222D9" w:rsidP="00451589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13110">
        <w:rPr>
          <w:rFonts w:ascii="Arial" w:eastAsiaTheme="minorHAnsi" w:hAnsi="Arial" w:cs="Arial"/>
          <w:sz w:val="22"/>
          <w:szCs w:val="22"/>
          <w:lang w:eastAsia="en-US"/>
        </w:rPr>
        <w:t>Jeżeli Wykonawca nie zapewnia wykorzystania pojazdów elektrycznych lub pojazdów napędzanych gazem ziemnym przy wykonywaniu niniejszej umowy na poziomie, o którym mowa w ust. 1, niniejsza umowa wygasa, chyba że powszechnie obowiązujące przepisy będą regulować tę kwestię inaczej. W takim przypadku przepisy powszechnie obowiązujące będą miały prymat nad postanowieniami umownymi.</w:t>
      </w:r>
    </w:p>
    <w:p w14:paraId="4A490A20" w14:textId="77777777" w:rsidR="003F28D1" w:rsidRPr="00913110" w:rsidRDefault="003F28D1" w:rsidP="00451589">
      <w:pPr>
        <w:spacing w:line="276" w:lineRule="auto"/>
        <w:rPr>
          <w:rFonts w:ascii="Arial" w:hAnsi="Arial" w:cs="Arial"/>
          <w:sz w:val="12"/>
          <w:szCs w:val="22"/>
        </w:rPr>
      </w:pPr>
    </w:p>
    <w:p w14:paraId="6F164091" w14:textId="305B499F" w:rsidR="00FF10D5" w:rsidRPr="00913110" w:rsidRDefault="00B77383" w:rsidP="000B3B3A">
      <w:pPr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§ 2</w:t>
      </w:r>
      <w:r w:rsidR="00F05623">
        <w:rPr>
          <w:rFonts w:ascii="Arial" w:hAnsi="Arial" w:cs="Arial"/>
          <w:sz w:val="22"/>
          <w:szCs w:val="22"/>
        </w:rPr>
        <w:t>5</w:t>
      </w:r>
    </w:p>
    <w:p w14:paraId="35909A7E" w14:textId="77777777" w:rsidR="002537A2" w:rsidRPr="00913110" w:rsidRDefault="002537A2" w:rsidP="00451589">
      <w:pPr>
        <w:pStyle w:val="Akapitzlist"/>
        <w:numPr>
          <w:ilvl w:val="0"/>
          <w:numId w:val="33"/>
        </w:numPr>
        <w:spacing w:after="1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Co do zasady Zamawiający nie przewiduje możliwości wykonania robót dodatkowych za dodatkowym wynagrodzeniem.</w:t>
      </w:r>
    </w:p>
    <w:p w14:paraId="0783AA18" w14:textId="77777777" w:rsidR="002537A2" w:rsidRPr="00913110" w:rsidRDefault="002537A2" w:rsidP="00451589">
      <w:pPr>
        <w:pStyle w:val="Akapitzlist"/>
        <w:numPr>
          <w:ilvl w:val="0"/>
          <w:numId w:val="33"/>
        </w:numPr>
        <w:spacing w:after="1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 przypadku wystąpienia konieczności na etapie realizacji Umowy robót dodatkowych nieobjętych umową, Wykonawca poinformuje niezwłocznie o tym fakcie Zamawiającego, nie później niż w terminie 3 (słownie: trzech) dni roboczych od momentu stwierdzenia takiej konieczności.</w:t>
      </w:r>
    </w:p>
    <w:p w14:paraId="612117C9" w14:textId="0DBD0F29" w:rsidR="002537A2" w:rsidRPr="00913110" w:rsidRDefault="002537A2" w:rsidP="00451589">
      <w:pPr>
        <w:pStyle w:val="Akapitzlist"/>
        <w:numPr>
          <w:ilvl w:val="0"/>
          <w:numId w:val="33"/>
        </w:numPr>
        <w:spacing w:after="1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Robotami dodatkowymi są roboty nieobjęte umową, warunkujące prawidłowe wykonanie umowy lub użytkowanie Przedmiotu Umowy zgodnie z jego przeznaczeniem, których wykonanie stało się niezbędne na skutek sytuacji niemożliwej do przewidzenia w momencie zawarcia umowy. </w:t>
      </w:r>
    </w:p>
    <w:p w14:paraId="4D9A5548" w14:textId="24139F56" w:rsidR="002537A2" w:rsidRPr="00913110" w:rsidRDefault="002537A2" w:rsidP="00451589">
      <w:pPr>
        <w:pStyle w:val="Akapitzlist"/>
        <w:numPr>
          <w:ilvl w:val="0"/>
          <w:numId w:val="33"/>
        </w:numPr>
        <w:spacing w:after="1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Strony niezwłocznie uzgodnią w formie pisemnej (w postaci protokołu konieczności</w:t>
      </w:r>
      <w:r w:rsidR="000B3B3A" w:rsidRPr="00913110">
        <w:rPr>
          <w:rFonts w:ascii="Arial" w:hAnsi="Arial" w:cs="Arial"/>
          <w:sz w:val="22"/>
          <w:szCs w:val="22"/>
        </w:rPr>
        <w:t xml:space="preserve"> wraz </w:t>
      </w:r>
      <w:r w:rsidR="000B3B3A" w:rsidRPr="00913110">
        <w:rPr>
          <w:rFonts w:ascii="Arial" w:hAnsi="Arial" w:cs="Arial"/>
          <w:sz w:val="22"/>
          <w:szCs w:val="22"/>
        </w:rPr>
        <w:br/>
        <w:t>z kosztorysem ofertowym na wykonanie robót dodatkowych</w:t>
      </w:r>
      <w:r w:rsidRPr="00913110">
        <w:rPr>
          <w:rFonts w:ascii="Arial" w:hAnsi="Arial" w:cs="Arial"/>
          <w:sz w:val="22"/>
          <w:szCs w:val="22"/>
        </w:rPr>
        <w:t xml:space="preserve">) celowość oraz rodzaj i zakres robót dodatkowych. </w:t>
      </w:r>
    </w:p>
    <w:p w14:paraId="34C68E23" w14:textId="3579405B" w:rsidR="002537A2" w:rsidRPr="00913110" w:rsidRDefault="002537A2" w:rsidP="00451589">
      <w:pPr>
        <w:pStyle w:val="Akapitzlist"/>
        <w:numPr>
          <w:ilvl w:val="0"/>
          <w:numId w:val="33"/>
        </w:numPr>
        <w:spacing w:after="1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W przypadku konieczności wykonania robót dodatkowych, których zakres w znaczący sposób zwiększa zakres rzeczowy, co trudno było przewidzieć przy zawieraniu Umowy, Strony, po uprzedniej pisemnej akceptacji Zamawiającego, określą wynagrodzenie za dodatkowe roboty i zawrą aneks do umowy. </w:t>
      </w:r>
    </w:p>
    <w:p w14:paraId="2166F68D" w14:textId="609A9184" w:rsidR="00C1637C" w:rsidRDefault="002537A2" w:rsidP="00C1637C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Przed zawarciem aneksu do Umowy mogą być wykonywane tylko te roboty nieujęte </w:t>
      </w:r>
      <w:r w:rsidR="000B3B3A" w:rsidRPr="00913110">
        <w:rPr>
          <w:rFonts w:ascii="Arial" w:hAnsi="Arial" w:cs="Arial"/>
          <w:sz w:val="22"/>
          <w:szCs w:val="22"/>
        </w:rPr>
        <w:br/>
      </w:r>
      <w:r w:rsidRPr="00913110">
        <w:rPr>
          <w:rFonts w:ascii="Arial" w:hAnsi="Arial" w:cs="Arial"/>
          <w:sz w:val="22"/>
          <w:szCs w:val="22"/>
        </w:rPr>
        <w:t>w umowie, których natychmiastowe wykonanie jest niezbędne ze względu na bezpieczeństwo lub konieczność zapobieżenia awarii. Zamawiający zapłaci za przedmiotowe roboty, jeżeli konieczność ich wykonania nie powstała z przyczyn, za które odpowiada Wykonawca oraz po poświadczeniu przez osobę odpowiedzialną za realizację zadania, że roboty te Wykonawca musiał wykonać natychmiast w celu zapobieżenia aw</w:t>
      </w:r>
      <w:r w:rsidR="00451589" w:rsidRPr="00913110">
        <w:rPr>
          <w:rFonts w:ascii="Arial" w:hAnsi="Arial" w:cs="Arial"/>
          <w:sz w:val="22"/>
          <w:szCs w:val="22"/>
        </w:rPr>
        <w:t>arii lub katastrofie budowlanej.</w:t>
      </w:r>
    </w:p>
    <w:p w14:paraId="45DADAAA" w14:textId="77777777" w:rsidR="00F05623" w:rsidRPr="00F05623" w:rsidRDefault="00F05623" w:rsidP="00F05623">
      <w:pPr>
        <w:pStyle w:val="Akapitzlist"/>
        <w:spacing w:line="276" w:lineRule="auto"/>
        <w:ind w:left="284"/>
        <w:jc w:val="both"/>
        <w:rPr>
          <w:rFonts w:ascii="Arial" w:hAnsi="Arial" w:cs="Arial"/>
          <w:sz w:val="14"/>
          <w:szCs w:val="14"/>
        </w:rPr>
      </w:pPr>
    </w:p>
    <w:p w14:paraId="351F8603" w14:textId="3CF82CA5" w:rsidR="00FF10D5" w:rsidRPr="00913110" w:rsidRDefault="00B77383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§ 2</w:t>
      </w:r>
      <w:r w:rsidR="00F05623">
        <w:rPr>
          <w:rFonts w:ascii="Arial" w:hAnsi="Arial" w:cs="Arial"/>
          <w:sz w:val="22"/>
          <w:szCs w:val="22"/>
        </w:rPr>
        <w:t>6</w:t>
      </w:r>
    </w:p>
    <w:p w14:paraId="788AD260" w14:textId="77777777" w:rsidR="000B3B3A" w:rsidRPr="00913110" w:rsidRDefault="000B3B3A" w:rsidP="000B3B3A">
      <w:pPr>
        <w:pStyle w:val="Akapitzlist"/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Wykonawca nie może dokonywać cesji swych wierzytelności wobec Zamawiającego bez pisemnej zgody Zamawiającego. Niedopełnienie powyższego warunku skutkuje brakiem skuteczności dokonanej cesji, a także może skutkować rozwiązaniem umowy z winy Wykonawcy.</w:t>
      </w:r>
    </w:p>
    <w:p w14:paraId="2A3699C0" w14:textId="2801E797" w:rsidR="00FA6998" w:rsidRPr="00913110" w:rsidRDefault="00FA6998" w:rsidP="00451589">
      <w:pPr>
        <w:pStyle w:val="Bezodstpw"/>
        <w:numPr>
          <w:ilvl w:val="0"/>
          <w:numId w:val="43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>Zamawiający ma prawo przenieść swoje prawa i obowiązku wynikające z Umowy na dowolny podmiot w każdym czasie, na co Wykonawca wyraża bezwarunkową i nieodwołalną zgodę.</w:t>
      </w:r>
    </w:p>
    <w:p w14:paraId="6D70E511" w14:textId="77777777" w:rsidR="00913110" w:rsidRPr="00F05623" w:rsidRDefault="00913110" w:rsidP="00451589">
      <w:pPr>
        <w:spacing w:line="276" w:lineRule="auto"/>
        <w:jc w:val="center"/>
        <w:rPr>
          <w:rFonts w:ascii="Arial" w:hAnsi="Arial" w:cs="Arial"/>
          <w:sz w:val="14"/>
          <w:szCs w:val="14"/>
        </w:rPr>
      </w:pPr>
    </w:p>
    <w:p w14:paraId="74D6A3E5" w14:textId="7433BD45" w:rsidR="00FA6998" w:rsidRPr="00913110" w:rsidRDefault="006E6182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lastRenderedPageBreak/>
        <w:t>§2</w:t>
      </w:r>
      <w:r w:rsidR="00F05623">
        <w:rPr>
          <w:rFonts w:ascii="Arial" w:hAnsi="Arial" w:cs="Arial"/>
          <w:sz w:val="22"/>
          <w:szCs w:val="22"/>
        </w:rPr>
        <w:t>7</w:t>
      </w:r>
    </w:p>
    <w:p w14:paraId="27E4271F" w14:textId="22FD4F5E" w:rsidR="00863E1F" w:rsidRPr="00913110" w:rsidRDefault="00863E1F" w:rsidP="00451589">
      <w:pPr>
        <w:pStyle w:val="Bezodstpw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>Strony Umowy zobowiązują się do nieujawniania osobom trzecim informacji otrzymanych od drugiej Strony w związku z wykonywaniem umowy, posiadających wartość gospodarczą, w szczególności informacji handlowych, technicznych, technologicznych, organizacyjnych, finansowych oraz innych danych, w szczególności dotyczących procedur, rynków, klientów, produktów, strategii, składników majątku, zobowiązań oraz wyników finansowych, jak również innych informacji stanowiących tajemnicę przedsiębiorstwa w rozumieniu art. 11 ust. 4 ustawy z dnia 16 kwietnia 1993 r. o zwalczaniu nieuczciwej konkurencji, chyba, że Strona przekazująca takie informacje udzieli wyraźnej, pisemnej zgody na ich ujawnienie.</w:t>
      </w:r>
    </w:p>
    <w:p w14:paraId="76BD95B8" w14:textId="4CDCB665" w:rsidR="00863E1F" w:rsidRPr="00913110" w:rsidRDefault="00863E1F" w:rsidP="00451589">
      <w:pPr>
        <w:pStyle w:val="Bezodstpw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 xml:space="preserve">Obowiązek nieujawniania informacji stanowiących tajemnicę dotyczącą </w:t>
      </w:r>
      <w:r w:rsidR="0046006F" w:rsidRPr="00913110">
        <w:rPr>
          <w:rFonts w:ascii="Arial" w:hAnsi="Arial" w:cs="Arial"/>
        </w:rPr>
        <w:t>Zamawiającego</w:t>
      </w:r>
      <w:r w:rsidR="00272CB0" w:rsidRPr="00913110">
        <w:rPr>
          <w:rFonts w:ascii="Arial" w:hAnsi="Arial" w:cs="Arial"/>
        </w:rPr>
        <w:t xml:space="preserve"> i </w:t>
      </w:r>
      <w:r w:rsidR="0046006F" w:rsidRPr="00913110">
        <w:rPr>
          <w:rFonts w:ascii="Arial" w:hAnsi="Arial" w:cs="Arial"/>
        </w:rPr>
        <w:t>Wykonawcy</w:t>
      </w:r>
      <w:r w:rsidRPr="00913110">
        <w:rPr>
          <w:rFonts w:ascii="Arial" w:hAnsi="Arial" w:cs="Arial"/>
        </w:rPr>
        <w:t xml:space="preserve">, wiąże Strony przez okres realizacji umowy oraz przez okres 5 lat od dnia zakończenia tej realizacji. </w:t>
      </w:r>
    </w:p>
    <w:p w14:paraId="62259C4B" w14:textId="6B805ED1" w:rsidR="00863E1F" w:rsidRPr="00913110" w:rsidRDefault="00863E1F" w:rsidP="00451589">
      <w:pPr>
        <w:pStyle w:val="Bezodstpw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>Informacje stanowiące tajemnicę będą podlegać och</w:t>
      </w:r>
      <w:r w:rsidR="0046006F" w:rsidRPr="00913110">
        <w:rPr>
          <w:rFonts w:ascii="Arial" w:hAnsi="Arial" w:cs="Arial"/>
        </w:rPr>
        <w:t xml:space="preserve">ronie bez względu na formę ich </w:t>
      </w:r>
      <w:r w:rsidRPr="00913110">
        <w:rPr>
          <w:rFonts w:ascii="Arial" w:hAnsi="Arial" w:cs="Arial"/>
        </w:rPr>
        <w:t>ujawnienia (dokumenty pisemne, wykresy, projekty itd.).</w:t>
      </w:r>
    </w:p>
    <w:p w14:paraId="57E9CB2D" w14:textId="77777777" w:rsidR="00863E1F" w:rsidRPr="00913110" w:rsidRDefault="00863E1F" w:rsidP="00451589">
      <w:pPr>
        <w:pStyle w:val="Bezodstpw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>Ograniczenia, o których mowa w ust. 1, nie dotyczą informacji:</w:t>
      </w:r>
    </w:p>
    <w:p w14:paraId="3F2466B2" w14:textId="77777777" w:rsidR="00863E1F" w:rsidRPr="00913110" w:rsidRDefault="00863E1F" w:rsidP="0045158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>1)</w:t>
      </w:r>
      <w:r w:rsidRPr="00913110">
        <w:rPr>
          <w:rFonts w:ascii="Arial" w:hAnsi="Arial" w:cs="Arial"/>
        </w:rPr>
        <w:tab/>
        <w:t>uzyskanych przez jedną ze Stron przed zawarciem Umowy,</w:t>
      </w:r>
    </w:p>
    <w:p w14:paraId="7284A356" w14:textId="77777777" w:rsidR="00863E1F" w:rsidRPr="00913110" w:rsidRDefault="00863E1F" w:rsidP="00451589">
      <w:pPr>
        <w:pStyle w:val="Bezodstpw"/>
        <w:spacing w:line="276" w:lineRule="auto"/>
        <w:ind w:left="720" w:hanging="436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>2)</w:t>
      </w:r>
      <w:r w:rsidRPr="00913110">
        <w:rPr>
          <w:rFonts w:ascii="Arial" w:hAnsi="Arial" w:cs="Arial"/>
        </w:rPr>
        <w:tab/>
        <w:t>uzyskanych od osób trzecich zgodnie z prawem oraz nie naruszających zobowiązań tych osób do nieujawniania takich informacji,</w:t>
      </w:r>
    </w:p>
    <w:p w14:paraId="657B10ED" w14:textId="77777777" w:rsidR="00863E1F" w:rsidRPr="00913110" w:rsidRDefault="00863E1F" w:rsidP="0045158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>3)</w:t>
      </w:r>
      <w:r w:rsidRPr="00913110">
        <w:rPr>
          <w:rFonts w:ascii="Arial" w:hAnsi="Arial" w:cs="Arial"/>
        </w:rPr>
        <w:tab/>
        <w:t>które są publicznie znane.</w:t>
      </w:r>
    </w:p>
    <w:p w14:paraId="3D454983" w14:textId="77777777" w:rsidR="00863E1F" w:rsidRPr="00913110" w:rsidRDefault="00863E1F" w:rsidP="00451589">
      <w:pPr>
        <w:pStyle w:val="Bezodstpw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 xml:space="preserve">Ochrona informacji stanowiących tajemnicę nie będzie dotyczyć obowiązku ich ujawniania w przypadkach wymaganych przez bezwzględnie obowiązujące przepisy prawa. </w:t>
      </w:r>
    </w:p>
    <w:p w14:paraId="2621F245" w14:textId="019FF6EC" w:rsidR="00863E1F" w:rsidRPr="00913110" w:rsidRDefault="00863E1F" w:rsidP="00451589">
      <w:pPr>
        <w:pStyle w:val="Bezodstpw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>Strony zob</w:t>
      </w:r>
      <w:r w:rsidR="0046006F" w:rsidRPr="00913110">
        <w:rPr>
          <w:rFonts w:ascii="Arial" w:hAnsi="Arial" w:cs="Arial"/>
        </w:rPr>
        <w:t xml:space="preserve">owiązują się powiadomić każdego </w:t>
      </w:r>
      <w:r w:rsidRPr="00913110">
        <w:rPr>
          <w:rFonts w:ascii="Arial" w:hAnsi="Arial" w:cs="Arial"/>
        </w:rPr>
        <w:t xml:space="preserve">swojego pracownika lub podwykonawcę związanego wykonaniem </w:t>
      </w:r>
      <w:r w:rsidR="0046006F" w:rsidRPr="00913110">
        <w:rPr>
          <w:rFonts w:ascii="Arial" w:hAnsi="Arial" w:cs="Arial"/>
        </w:rPr>
        <w:t>u</w:t>
      </w:r>
      <w:r w:rsidRPr="00913110">
        <w:rPr>
          <w:rFonts w:ascii="Arial" w:hAnsi="Arial" w:cs="Arial"/>
        </w:rPr>
        <w:t>mowy o obowiązku zachowania tajemnicy.</w:t>
      </w:r>
    </w:p>
    <w:p w14:paraId="7F580612" w14:textId="77777777" w:rsidR="00863E1F" w:rsidRDefault="00863E1F" w:rsidP="00451589">
      <w:pPr>
        <w:pStyle w:val="Bezodstpw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</w:rPr>
      </w:pPr>
      <w:r w:rsidRPr="00913110">
        <w:rPr>
          <w:rFonts w:ascii="Arial" w:hAnsi="Arial" w:cs="Arial"/>
        </w:rPr>
        <w:t xml:space="preserve">Strony zobowiązują się do przestrzegania przepisów o ochronie danych osobowych, zgodnie z Ustawą o ochronie danych osobowych. </w:t>
      </w:r>
    </w:p>
    <w:p w14:paraId="5FDF2853" w14:textId="77777777" w:rsidR="00913110" w:rsidRPr="00913110" w:rsidRDefault="00913110" w:rsidP="00913110">
      <w:pPr>
        <w:pStyle w:val="Bezodstpw"/>
        <w:suppressAutoHyphens/>
        <w:spacing w:line="276" w:lineRule="auto"/>
        <w:ind w:left="360"/>
        <w:jc w:val="both"/>
        <w:rPr>
          <w:rFonts w:ascii="Arial" w:hAnsi="Arial" w:cs="Arial"/>
        </w:rPr>
      </w:pPr>
    </w:p>
    <w:p w14:paraId="65B05365" w14:textId="58E3E892" w:rsidR="00FF10D5" w:rsidRPr="00913110" w:rsidRDefault="00B77383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§ 2</w:t>
      </w:r>
      <w:r w:rsidR="00F05623">
        <w:rPr>
          <w:rFonts w:ascii="Arial" w:hAnsi="Arial" w:cs="Arial"/>
          <w:sz w:val="22"/>
          <w:szCs w:val="22"/>
        </w:rPr>
        <w:t>8</w:t>
      </w:r>
    </w:p>
    <w:p w14:paraId="387C240E" w14:textId="77777777" w:rsidR="00CC1580" w:rsidRPr="00913110" w:rsidRDefault="00FF10D5" w:rsidP="00451589">
      <w:pPr>
        <w:pStyle w:val="Tekstpodstawowy3"/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Wykonawca wyraża zgodę na przetwarzanie jego danych osobowych przez Zamawiającego dla celów związanych z realizacją niniejszej umowy. Wykonawcy przysługuje prawo wglądu do swoich danych osobowych, ich poprawiania i kontroli przetwarzania.</w:t>
      </w:r>
    </w:p>
    <w:p w14:paraId="6769C989" w14:textId="77777777" w:rsidR="00451589" w:rsidRPr="00913110" w:rsidRDefault="00451589" w:rsidP="00C1637C">
      <w:pPr>
        <w:spacing w:line="276" w:lineRule="auto"/>
        <w:rPr>
          <w:rFonts w:ascii="Arial" w:hAnsi="Arial" w:cs="Arial"/>
          <w:sz w:val="22"/>
          <w:szCs w:val="22"/>
        </w:rPr>
      </w:pPr>
    </w:p>
    <w:p w14:paraId="631E365B" w14:textId="477E16EC" w:rsidR="0046006F" w:rsidRPr="00913110" w:rsidRDefault="00B77383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§ 2</w:t>
      </w:r>
      <w:r w:rsidR="00F05623">
        <w:rPr>
          <w:rFonts w:ascii="Arial" w:hAnsi="Arial" w:cs="Arial"/>
          <w:sz w:val="22"/>
          <w:szCs w:val="22"/>
        </w:rPr>
        <w:t>9</w:t>
      </w:r>
    </w:p>
    <w:p w14:paraId="19182ADC" w14:textId="6DA43156" w:rsidR="0046006F" w:rsidRPr="00913110" w:rsidRDefault="0046006F" w:rsidP="00451589">
      <w:pPr>
        <w:numPr>
          <w:ilvl w:val="0"/>
          <w:numId w:val="31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Niewykonanie lub opóźnienie wykonania postanowień </w:t>
      </w:r>
      <w:r w:rsidR="00DB6CDA" w:rsidRPr="00913110">
        <w:rPr>
          <w:rFonts w:ascii="Arial" w:hAnsi="Arial" w:cs="Arial"/>
          <w:sz w:val="22"/>
          <w:szCs w:val="22"/>
        </w:rPr>
        <w:t>u</w:t>
      </w:r>
      <w:r w:rsidRPr="00913110">
        <w:rPr>
          <w:rFonts w:ascii="Arial" w:hAnsi="Arial" w:cs="Arial"/>
          <w:sz w:val="22"/>
          <w:szCs w:val="22"/>
        </w:rPr>
        <w:t>mowy spowodowane zaistnieniem siły wyższej będzie uważane przez Strony za okoliczność nie powodującą odpowiedzialności odszkodowawczej i będzie stanowić podstawę do negocjacji i zmiany warunków realizacji Umowy.</w:t>
      </w:r>
    </w:p>
    <w:p w14:paraId="4F30FFAE" w14:textId="6ECF604D" w:rsidR="0046006F" w:rsidRPr="00913110" w:rsidRDefault="00DB6CDA" w:rsidP="00451589">
      <w:pPr>
        <w:numPr>
          <w:ilvl w:val="0"/>
          <w:numId w:val="31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Dla potrzeb niniejszej umowy u</w:t>
      </w:r>
      <w:r w:rsidR="0046006F" w:rsidRPr="00913110">
        <w:rPr>
          <w:rFonts w:ascii="Arial" w:hAnsi="Arial" w:cs="Arial"/>
          <w:sz w:val="22"/>
          <w:szCs w:val="22"/>
        </w:rPr>
        <w:t xml:space="preserve">zgodniono, że jako siłę wyższą traktowane będą w szczególności </w:t>
      </w:r>
      <w:r w:rsidRPr="00913110">
        <w:rPr>
          <w:rFonts w:ascii="Arial" w:hAnsi="Arial" w:cs="Arial"/>
          <w:sz w:val="22"/>
          <w:szCs w:val="22"/>
        </w:rPr>
        <w:t>wszelkie wydarzenia, które mają wpływ na realizację umowy, są nadzwyczajne, poza realną kontrolą Stron i których nie można było przewidzieć ani ich uniknąć nawet po przedsięwzięciu przez Zamawiającego lub Wykonawcę wszelkich uzasadnionych kroków dla uniknięcia takich wydarzeń lub przeciwdziałaniu im</w:t>
      </w:r>
      <w:r w:rsidR="0046006F" w:rsidRPr="00913110">
        <w:rPr>
          <w:rFonts w:ascii="Arial" w:hAnsi="Arial" w:cs="Arial"/>
          <w:sz w:val="22"/>
          <w:szCs w:val="22"/>
        </w:rPr>
        <w:t xml:space="preserve">. Należą do tej kategorii między innymi </w:t>
      </w:r>
      <w:r w:rsidRPr="00913110">
        <w:rPr>
          <w:rFonts w:ascii="Arial" w:hAnsi="Arial" w:cs="Arial"/>
          <w:sz w:val="22"/>
          <w:szCs w:val="22"/>
        </w:rPr>
        <w:t xml:space="preserve">decyzje władz państwowych, </w:t>
      </w:r>
      <w:r w:rsidR="0046006F" w:rsidRPr="00913110">
        <w:rPr>
          <w:rFonts w:ascii="Arial" w:hAnsi="Arial" w:cs="Arial"/>
          <w:sz w:val="22"/>
          <w:szCs w:val="22"/>
        </w:rPr>
        <w:t>katastrofy przyrodnicze np. powódź, huragan, długotrwałe i wyjątkowo niskie temperatury, uniemożliwiające prowadzenia prac budowlanych lub nadzwyczajne zaburzenia życia zbiorowego, dalej "Siła Wyższa".</w:t>
      </w:r>
      <w:r w:rsidRPr="00913110">
        <w:rPr>
          <w:rFonts w:ascii="Arial" w:hAnsi="Arial" w:cs="Arial"/>
          <w:sz w:val="22"/>
          <w:szCs w:val="22"/>
        </w:rPr>
        <w:t xml:space="preserve"> Dla uniknięcia wątpliwości Strony uzgadniają, iż zdarzeniem Siły Wyższej nie są warunki atmosferyczne nie mające charakteru klęski żywioło</w:t>
      </w:r>
      <w:r w:rsidR="002537A2" w:rsidRPr="00913110">
        <w:rPr>
          <w:rFonts w:ascii="Arial" w:hAnsi="Arial" w:cs="Arial"/>
          <w:sz w:val="22"/>
          <w:szCs w:val="22"/>
        </w:rPr>
        <w:t>w</w:t>
      </w:r>
      <w:r w:rsidRPr="00913110">
        <w:rPr>
          <w:rFonts w:ascii="Arial" w:hAnsi="Arial" w:cs="Arial"/>
          <w:sz w:val="22"/>
          <w:szCs w:val="22"/>
        </w:rPr>
        <w:t>ej.</w:t>
      </w:r>
    </w:p>
    <w:p w14:paraId="25CD942C" w14:textId="204FAB6F" w:rsidR="0046006F" w:rsidRPr="00913110" w:rsidRDefault="00DB6CDA" w:rsidP="00451589">
      <w:pPr>
        <w:numPr>
          <w:ilvl w:val="0"/>
          <w:numId w:val="31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 przypadku, gdy Siła wyższa stanie na przeszkodzie w dotrzymaniu lub wypełnieniu przez jedną ze Stron całości lub części swych zobowiązań, Strona ta będzie z nich zwolniona przez taki czas i w takim zakresie, w jakim realizacja danego zobowiązania nie jest możliwa.</w:t>
      </w:r>
      <w:r w:rsidRPr="00913110">
        <w:t xml:space="preserve"> </w:t>
      </w:r>
      <w:r w:rsidR="0046006F" w:rsidRPr="00913110">
        <w:rPr>
          <w:rFonts w:ascii="Arial" w:hAnsi="Arial" w:cs="Arial"/>
          <w:sz w:val="22"/>
          <w:szCs w:val="22"/>
        </w:rPr>
        <w:t>O zaistnieniu i zakończeniu działania siły wyższej mającej wpływ na normalne prowadzenie inwestycji Strony będą się niezwłocznie informować w formie pisemnej.</w:t>
      </w:r>
    </w:p>
    <w:p w14:paraId="5ABA2D48" w14:textId="1F5C7C22" w:rsidR="0046006F" w:rsidRPr="00913110" w:rsidRDefault="0046006F" w:rsidP="00451589">
      <w:pPr>
        <w:numPr>
          <w:ilvl w:val="0"/>
          <w:numId w:val="31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lastRenderedPageBreak/>
        <w:t xml:space="preserve">Wystąpienie Siły Wyższej powoduje zawieszenie wykonywania niniejszej Umowy na czas trwania Siły Wyższej uniemożliwiającej podjęcie działań. Za czas przestoju </w:t>
      </w:r>
      <w:r w:rsidR="00DB6CDA" w:rsidRPr="00913110">
        <w:rPr>
          <w:rFonts w:ascii="Arial" w:hAnsi="Arial" w:cs="Arial"/>
          <w:sz w:val="22"/>
          <w:szCs w:val="22"/>
        </w:rPr>
        <w:t>Wykonawcy</w:t>
      </w:r>
      <w:r w:rsidRPr="00913110">
        <w:rPr>
          <w:rFonts w:ascii="Arial" w:hAnsi="Arial" w:cs="Arial"/>
          <w:sz w:val="22"/>
          <w:szCs w:val="22"/>
        </w:rPr>
        <w:t xml:space="preserve"> nie przysługuje wynagrodzenie.</w:t>
      </w:r>
    </w:p>
    <w:p w14:paraId="6B621092" w14:textId="77777777" w:rsidR="00DB6CDA" w:rsidRPr="00913110" w:rsidRDefault="00DB6CDA" w:rsidP="00451589">
      <w:pPr>
        <w:numPr>
          <w:ilvl w:val="0"/>
          <w:numId w:val="31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Jeżeli przed dokonaniem końcowego odbioru Przedmiotu Zamówienia wystąpią uszkodzenia lub zniszczenia spowodowane przez zdarzenia traktowane jako Siła Wyższa, Zamawiający może zlecić Wykonawcy: </w:t>
      </w:r>
    </w:p>
    <w:p w14:paraId="45EE77A0" w14:textId="625FBFFD" w:rsidR="00DB6CDA" w:rsidRPr="00913110" w:rsidRDefault="00DB6CDA" w:rsidP="00451589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a) naprawienie wszelkich zniszczeń uszkodzeń, </w:t>
      </w:r>
    </w:p>
    <w:p w14:paraId="0E553FDA" w14:textId="77777777" w:rsidR="00DB6CDA" w:rsidRPr="00913110" w:rsidRDefault="00DB6CDA" w:rsidP="00451589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b) wymianę lub naprawienie materiałów, urządzeń i wyposażenia, </w:t>
      </w:r>
    </w:p>
    <w:p w14:paraId="58C673A0" w14:textId="777F5A18" w:rsidR="00DB6CDA" w:rsidRPr="00913110" w:rsidRDefault="00DB6CDA" w:rsidP="00451589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c) przeprowadzenie określonych robót zabezpieczających.</w:t>
      </w:r>
    </w:p>
    <w:p w14:paraId="535EEC50" w14:textId="77777777" w:rsidR="00655337" w:rsidRPr="00913110" w:rsidRDefault="00655337" w:rsidP="00451589">
      <w:pPr>
        <w:spacing w:line="276" w:lineRule="auto"/>
        <w:rPr>
          <w:rFonts w:ascii="Arial" w:hAnsi="Arial" w:cs="Arial"/>
          <w:szCs w:val="22"/>
        </w:rPr>
      </w:pPr>
    </w:p>
    <w:p w14:paraId="7B9C8E41" w14:textId="4FD9C31F" w:rsidR="00FF10D5" w:rsidRPr="00913110" w:rsidRDefault="00B77383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 xml:space="preserve">§ </w:t>
      </w:r>
      <w:r w:rsidR="00F05623">
        <w:rPr>
          <w:rFonts w:ascii="Arial" w:hAnsi="Arial" w:cs="Arial"/>
          <w:sz w:val="22"/>
          <w:szCs w:val="22"/>
        </w:rPr>
        <w:t>30</w:t>
      </w:r>
    </w:p>
    <w:p w14:paraId="16423CE6" w14:textId="77777777" w:rsidR="0046006F" w:rsidRPr="00913110" w:rsidRDefault="0046006F" w:rsidP="00451589">
      <w:pPr>
        <w:pStyle w:val="Tekstpodstawowy3"/>
        <w:numPr>
          <w:ilvl w:val="0"/>
          <w:numId w:val="30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 sprawach nieunormowanych niniejszą umową mają zastosowanie przepisy ustawy Prawo zamówień publicznych, Kodeksu Cywilnego oraz inne powszechnie obowiązujące przepisy.</w:t>
      </w:r>
    </w:p>
    <w:p w14:paraId="0626F204" w14:textId="2F431D43" w:rsidR="0046006F" w:rsidRPr="00913110" w:rsidRDefault="0046006F" w:rsidP="00451589">
      <w:pPr>
        <w:pStyle w:val="Tekstpodstawowy3"/>
        <w:numPr>
          <w:ilvl w:val="0"/>
          <w:numId w:val="30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3110">
        <w:rPr>
          <w:rFonts w:ascii="Arial" w:hAnsi="Arial" w:cs="Arial"/>
          <w:sz w:val="22"/>
          <w:szCs w:val="22"/>
        </w:rPr>
        <w:t>Wszelkie zmiany, uzupełnienia treści niniejszej umowy wymagają zgody obu stron wyrażonej na piśmie w formie aneksu do umowy pod rygorem nieważności,</w:t>
      </w:r>
      <w:r w:rsidR="00272CB0" w:rsidRPr="00913110">
        <w:rPr>
          <w:rFonts w:ascii="Arial" w:hAnsi="Arial" w:cs="Arial"/>
          <w:sz w:val="22"/>
          <w:szCs w:val="22"/>
        </w:rPr>
        <w:t xml:space="preserve"> z </w:t>
      </w:r>
      <w:r w:rsidRPr="00913110">
        <w:rPr>
          <w:rFonts w:ascii="Arial" w:hAnsi="Arial" w:cs="Arial"/>
          <w:sz w:val="22"/>
          <w:szCs w:val="22"/>
        </w:rPr>
        <w:t>zastrzeżeniem obowiązujących przepisów ustawy Prawo zamówień publicznych.</w:t>
      </w:r>
    </w:p>
    <w:p w14:paraId="400A419C" w14:textId="23C76A57" w:rsidR="006307E4" w:rsidRPr="00647700" w:rsidRDefault="00EB44F2" w:rsidP="00451589">
      <w:pPr>
        <w:pStyle w:val="Tekstpodstawowy3"/>
        <w:numPr>
          <w:ilvl w:val="0"/>
          <w:numId w:val="30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3110">
        <w:rPr>
          <w:rFonts w:cs="Arial"/>
          <w:bCs/>
          <w:sz w:val="22"/>
          <w:szCs w:val="18"/>
        </w:rPr>
        <w:t>Zamawiający i Wykonawca</w:t>
      </w:r>
      <w:r w:rsidR="00CC4888" w:rsidRPr="00913110">
        <w:rPr>
          <w:rFonts w:cs="Arial"/>
          <w:bCs/>
          <w:sz w:val="22"/>
          <w:szCs w:val="18"/>
        </w:rPr>
        <w:t xml:space="preserve"> zobowiązują się do poddania ewentualnych sporów o roszczenia cywilnoprawne w sprawach</w:t>
      </w:r>
      <w:r w:rsidRPr="00913110">
        <w:rPr>
          <w:rFonts w:cs="Arial"/>
          <w:bCs/>
          <w:sz w:val="22"/>
          <w:szCs w:val="18"/>
        </w:rPr>
        <w:t xml:space="preserve"> wynikających z realizacji przedmiotu niniejszej umowy</w:t>
      </w:r>
      <w:r w:rsidR="00CC4888" w:rsidRPr="00913110">
        <w:rPr>
          <w:rFonts w:cs="Arial"/>
          <w:bCs/>
          <w:sz w:val="22"/>
          <w:szCs w:val="18"/>
        </w:rPr>
        <w:t xml:space="preserve">, w których zawarcie ugody jest dopuszczalne, mediacjom lub innemu  </w:t>
      </w:r>
      <w:r w:rsidR="00BF4937" w:rsidRPr="00913110">
        <w:rPr>
          <w:rFonts w:cs="Arial"/>
          <w:bCs/>
          <w:sz w:val="22"/>
          <w:szCs w:val="18"/>
        </w:rPr>
        <w:t xml:space="preserve">polubownemu </w:t>
      </w:r>
      <w:r w:rsidR="00BF4937" w:rsidRPr="00647700">
        <w:rPr>
          <w:rFonts w:cs="Arial"/>
          <w:bCs/>
          <w:sz w:val="22"/>
          <w:szCs w:val="18"/>
        </w:rPr>
        <w:t xml:space="preserve">rozwiązaniu sporu przed  Sądem Polubownym przy </w:t>
      </w:r>
      <w:r w:rsidR="00CC4888" w:rsidRPr="00647700">
        <w:rPr>
          <w:rFonts w:cs="Arial"/>
          <w:bCs/>
          <w:sz w:val="22"/>
          <w:szCs w:val="18"/>
        </w:rPr>
        <w:t>Prokurator</w:t>
      </w:r>
      <w:r w:rsidR="00272CB0" w:rsidRPr="00647700">
        <w:rPr>
          <w:rFonts w:cs="Arial"/>
          <w:bCs/>
          <w:sz w:val="22"/>
          <w:szCs w:val="18"/>
        </w:rPr>
        <w:t xml:space="preserve">ii </w:t>
      </w:r>
      <w:r w:rsidR="00BF4937" w:rsidRPr="00647700">
        <w:rPr>
          <w:rFonts w:cs="Arial"/>
          <w:bCs/>
          <w:sz w:val="22"/>
          <w:szCs w:val="18"/>
        </w:rPr>
        <w:t xml:space="preserve">Generalnej Rzeczpospolitej </w:t>
      </w:r>
      <w:r w:rsidR="00CC4888" w:rsidRPr="00647700">
        <w:rPr>
          <w:rFonts w:cs="Arial"/>
          <w:bCs/>
          <w:sz w:val="22"/>
          <w:szCs w:val="18"/>
        </w:rPr>
        <w:t>P</w:t>
      </w:r>
      <w:r w:rsidR="00BF4937" w:rsidRPr="00647700">
        <w:rPr>
          <w:rFonts w:cs="Arial"/>
          <w:bCs/>
          <w:sz w:val="22"/>
          <w:szCs w:val="18"/>
        </w:rPr>
        <w:t xml:space="preserve">olskiej, wybranym mediatorem albo osobą </w:t>
      </w:r>
      <w:r w:rsidR="00CC4888" w:rsidRPr="00647700">
        <w:rPr>
          <w:rFonts w:cs="Arial"/>
          <w:bCs/>
          <w:sz w:val="22"/>
          <w:szCs w:val="18"/>
        </w:rPr>
        <w:t>prowadzącą polubowne rozwiązanie sporu.</w:t>
      </w:r>
    </w:p>
    <w:p w14:paraId="6483CA06" w14:textId="77777777" w:rsidR="006307E4" w:rsidRPr="00647700" w:rsidRDefault="006307E4" w:rsidP="00451589">
      <w:pPr>
        <w:pStyle w:val="Tekstpodstawowy"/>
        <w:spacing w:line="276" w:lineRule="auto"/>
        <w:jc w:val="center"/>
        <w:rPr>
          <w:rFonts w:cs="Arial"/>
          <w:sz w:val="20"/>
          <w:szCs w:val="22"/>
        </w:rPr>
      </w:pPr>
    </w:p>
    <w:p w14:paraId="2EEA258B" w14:textId="7D1A3668" w:rsidR="00FF10D5" w:rsidRPr="00647700" w:rsidRDefault="006E6182" w:rsidP="00451589">
      <w:pPr>
        <w:pStyle w:val="Tekstpodstawowy"/>
        <w:spacing w:line="276" w:lineRule="auto"/>
        <w:jc w:val="center"/>
        <w:rPr>
          <w:rFonts w:cs="Arial"/>
          <w:sz w:val="22"/>
          <w:szCs w:val="22"/>
        </w:rPr>
      </w:pPr>
      <w:r w:rsidRPr="00647700">
        <w:rPr>
          <w:rFonts w:cs="Arial"/>
          <w:sz w:val="22"/>
          <w:szCs w:val="22"/>
        </w:rPr>
        <w:t>§ 3</w:t>
      </w:r>
      <w:r w:rsidR="00F05623">
        <w:rPr>
          <w:rFonts w:cs="Arial"/>
          <w:sz w:val="22"/>
          <w:szCs w:val="22"/>
        </w:rPr>
        <w:t>1</w:t>
      </w:r>
    </w:p>
    <w:p w14:paraId="67AF0568" w14:textId="77777777" w:rsidR="00FF10D5" w:rsidRPr="00647700" w:rsidRDefault="00FF10D5" w:rsidP="004515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Załącznikami do niniejszej umowy, które stanowią jej integralną część są:</w:t>
      </w:r>
    </w:p>
    <w:p w14:paraId="0C75873B" w14:textId="4E8FB847" w:rsidR="00581524" w:rsidRPr="00647700" w:rsidRDefault="004B5628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 xml:space="preserve">oferta wraz z </w:t>
      </w:r>
      <w:r w:rsidR="00D725DC" w:rsidRPr="00647700">
        <w:rPr>
          <w:rFonts w:ascii="Arial" w:hAnsi="Arial" w:cs="Arial"/>
          <w:sz w:val="22"/>
          <w:szCs w:val="22"/>
        </w:rPr>
        <w:t>formularz</w:t>
      </w:r>
      <w:r w:rsidRPr="00647700">
        <w:rPr>
          <w:rFonts w:ascii="Arial" w:hAnsi="Arial" w:cs="Arial"/>
          <w:sz w:val="22"/>
          <w:szCs w:val="22"/>
        </w:rPr>
        <w:t>em</w:t>
      </w:r>
      <w:r w:rsidR="00D725DC" w:rsidRPr="00647700">
        <w:rPr>
          <w:rFonts w:ascii="Arial" w:hAnsi="Arial" w:cs="Arial"/>
          <w:sz w:val="22"/>
          <w:szCs w:val="22"/>
        </w:rPr>
        <w:t xml:space="preserve"> oferty cenowej</w:t>
      </w:r>
      <w:r w:rsidR="00581524" w:rsidRPr="00647700">
        <w:rPr>
          <w:rFonts w:ascii="Arial" w:hAnsi="Arial" w:cs="Arial"/>
          <w:sz w:val="22"/>
          <w:szCs w:val="22"/>
        </w:rPr>
        <w:t xml:space="preserve"> Wykonawcy</w:t>
      </w:r>
      <w:r w:rsidR="00965CF4" w:rsidRPr="00647700">
        <w:rPr>
          <w:rFonts w:ascii="Arial" w:hAnsi="Arial" w:cs="Arial"/>
          <w:sz w:val="22"/>
          <w:szCs w:val="22"/>
        </w:rPr>
        <w:t>,</w:t>
      </w:r>
    </w:p>
    <w:p w14:paraId="7A0EE44E" w14:textId="0BF6C2A0" w:rsidR="00965CF4" w:rsidRPr="00647700" w:rsidRDefault="00965CF4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kosztorys ofertowy Wykonawcy,</w:t>
      </w:r>
    </w:p>
    <w:p w14:paraId="28597C00" w14:textId="14953790" w:rsidR="00965CF4" w:rsidRPr="00647700" w:rsidRDefault="00965CF4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SWZ</w:t>
      </w:r>
    </w:p>
    <w:p w14:paraId="6C45683C" w14:textId="596499C8" w:rsidR="00EB761B" w:rsidRPr="00647700" w:rsidRDefault="00965CF4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dokumentacja projektowa</w:t>
      </w:r>
      <w:r w:rsidR="00EB761B" w:rsidRPr="00647700">
        <w:rPr>
          <w:rFonts w:ascii="Arial" w:hAnsi="Arial" w:cs="Arial"/>
          <w:sz w:val="22"/>
          <w:szCs w:val="22"/>
        </w:rPr>
        <w:t xml:space="preserve"> opracowan</w:t>
      </w:r>
      <w:r w:rsidRPr="00647700">
        <w:rPr>
          <w:rFonts w:ascii="Arial" w:hAnsi="Arial" w:cs="Arial"/>
          <w:sz w:val="22"/>
          <w:szCs w:val="22"/>
        </w:rPr>
        <w:t>a</w:t>
      </w:r>
      <w:r w:rsidR="00EB761B" w:rsidRPr="00647700">
        <w:rPr>
          <w:rFonts w:ascii="Arial" w:hAnsi="Arial" w:cs="Arial"/>
          <w:sz w:val="22"/>
          <w:szCs w:val="22"/>
        </w:rPr>
        <w:t xml:space="preserve"> przez</w:t>
      </w:r>
      <w:r w:rsidR="00D725DC" w:rsidRPr="00647700">
        <w:rPr>
          <w:rFonts w:ascii="Arial" w:hAnsi="Arial" w:cs="Arial"/>
          <w:sz w:val="22"/>
          <w:szCs w:val="22"/>
        </w:rPr>
        <w:t xml:space="preserve"> …………….</w:t>
      </w:r>
      <w:r w:rsidRPr="00647700">
        <w:rPr>
          <w:rFonts w:ascii="Arial" w:hAnsi="Arial" w:cs="Arial"/>
          <w:sz w:val="22"/>
          <w:szCs w:val="24"/>
        </w:rPr>
        <w:t xml:space="preserve"> , w której skład wchodzą:</w:t>
      </w:r>
    </w:p>
    <w:p w14:paraId="447D72F8" w14:textId="5A31AA8C" w:rsidR="00965CF4" w:rsidRPr="00647700" w:rsidRDefault="000B3B3A" w:rsidP="0045158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…………</w:t>
      </w:r>
      <w:r w:rsidR="00965CF4" w:rsidRPr="00647700">
        <w:rPr>
          <w:rFonts w:ascii="Arial" w:hAnsi="Arial" w:cs="Arial"/>
          <w:bCs/>
          <w:sz w:val="22"/>
          <w:szCs w:val="22"/>
          <w:lang w:eastAsia="en-GB"/>
        </w:rPr>
        <w:t>;</w:t>
      </w:r>
    </w:p>
    <w:p w14:paraId="1BB0714F" w14:textId="734AD8A5" w:rsidR="00965CF4" w:rsidRPr="00647700" w:rsidRDefault="000B3B3A" w:rsidP="00451589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…………</w:t>
      </w:r>
      <w:r w:rsidR="00965CF4" w:rsidRPr="00647700">
        <w:rPr>
          <w:rFonts w:ascii="Arial" w:hAnsi="Arial" w:cs="Arial"/>
          <w:bCs/>
          <w:sz w:val="22"/>
          <w:szCs w:val="22"/>
          <w:lang w:eastAsia="en-GB"/>
        </w:rPr>
        <w:t>;</w:t>
      </w:r>
    </w:p>
    <w:p w14:paraId="0FC020C9" w14:textId="76782619" w:rsidR="00965CF4" w:rsidRPr="00647700" w:rsidRDefault="000B3B3A" w:rsidP="000B3B3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…………</w:t>
      </w:r>
      <w:r w:rsidR="00965CF4" w:rsidRPr="00647700">
        <w:rPr>
          <w:rFonts w:ascii="Arial" w:hAnsi="Arial" w:cs="Arial"/>
          <w:bCs/>
          <w:sz w:val="22"/>
          <w:szCs w:val="22"/>
          <w:lang w:eastAsia="en-GB"/>
        </w:rPr>
        <w:t>;</w:t>
      </w:r>
    </w:p>
    <w:p w14:paraId="66837DE8" w14:textId="5C2845C6" w:rsidR="004B5628" w:rsidRPr="00647700" w:rsidRDefault="00A53511" w:rsidP="004515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w</w:t>
      </w:r>
      <w:r w:rsidR="004B5628" w:rsidRPr="00647700">
        <w:rPr>
          <w:rFonts w:ascii="Arial" w:hAnsi="Arial" w:cs="Arial"/>
          <w:bCs/>
          <w:sz w:val="22"/>
          <w:szCs w:val="22"/>
          <w:lang w:eastAsia="en-GB"/>
        </w:rPr>
        <w:t>zór tablicy Informacyjnej</w:t>
      </w:r>
    </w:p>
    <w:p w14:paraId="09AA54CA" w14:textId="042C072F" w:rsidR="004B5628" w:rsidRPr="00647700" w:rsidRDefault="00A53511" w:rsidP="004515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647700">
        <w:rPr>
          <w:rFonts w:ascii="Arial" w:hAnsi="Arial" w:cs="Arial"/>
          <w:bCs/>
          <w:sz w:val="22"/>
          <w:szCs w:val="22"/>
          <w:lang w:eastAsia="en-GB"/>
        </w:rPr>
        <w:t>p</w:t>
      </w:r>
      <w:r w:rsidR="004B5628" w:rsidRPr="00647700">
        <w:rPr>
          <w:rFonts w:ascii="Arial" w:hAnsi="Arial" w:cs="Arial"/>
          <w:bCs/>
          <w:sz w:val="22"/>
          <w:szCs w:val="22"/>
          <w:lang w:eastAsia="en-GB"/>
        </w:rPr>
        <w:t>ozwolenie na budowę</w:t>
      </w:r>
    </w:p>
    <w:p w14:paraId="3DBCB1FE" w14:textId="0C5E2598" w:rsidR="00EB761B" w:rsidRPr="00647700" w:rsidRDefault="00EB761B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uprawnienia osób reprezentujących Wykonawcę</w:t>
      </w:r>
      <w:r w:rsidR="00965CF4" w:rsidRPr="00647700">
        <w:rPr>
          <w:rFonts w:ascii="Arial" w:hAnsi="Arial" w:cs="Arial"/>
          <w:sz w:val="22"/>
          <w:szCs w:val="22"/>
        </w:rPr>
        <w:t>,</w:t>
      </w:r>
    </w:p>
    <w:p w14:paraId="0B054235" w14:textId="579B6F78" w:rsidR="00F16408" w:rsidRPr="00647700" w:rsidRDefault="00FF10D5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kserokopia po</w:t>
      </w:r>
      <w:r w:rsidR="00F16408" w:rsidRPr="00647700">
        <w:rPr>
          <w:rFonts w:ascii="Arial" w:hAnsi="Arial" w:cs="Arial"/>
          <w:sz w:val="22"/>
          <w:szCs w:val="22"/>
        </w:rPr>
        <w:t>lisy ubezpieczeniowej Wykonawcy</w:t>
      </w:r>
      <w:r w:rsidR="00965CF4" w:rsidRPr="00647700">
        <w:rPr>
          <w:rFonts w:ascii="Arial" w:hAnsi="Arial" w:cs="Arial"/>
          <w:sz w:val="22"/>
          <w:szCs w:val="22"/>
        </w:rPr>
        <w:t>,</w:t>
      </w:r>
    </w:p>
    <w:p w14:paraId="154FF028" w14:textId="5202FFA5" w:rsidR="00965CF4" w:rsidRPr="00647700" w:rsidRDefault="00965CF4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wzór miesięcznego r</w:t>
      </w:r>
      <w:r w:rsidR="00760591">
        <w:rPr>
          <w:rFonts w:ascii="Arial" w:hAnsi="Arial" w:cs="Arial"/>
          <w:sz w:val="22"/>
          <w:szCs w:val="22"/>
        </w:rPr>
        <w:t>a</w:t>
      </w:r>
      <w:r w:rsidRPr="00647700">
        <w:rPr>
          <w:rFonts w:ascii="Arial" w:hAnsi="Arial" w:cs="Arial"/>
          <w:sz w:val="22"/>
          <w:szCs w:val="22"/>
        </w:rPr>
        <w:t>portu o postępach prac,</w:t>
      </w:r>
    </w:p>
    <w:p w14:paraId="46F57376" w14:textId="0ED4A31F" w:rsidR="00581524" w:rsidRPr="00647700" w:rsidRDefault="00965CF4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standard ochrony drzew,</w:t>
      </w:r>
    </w:p>
    <w:p w14:paraId="4DEAEDF6" w14:textId="77777777" w:rsidR="003870DB" w:rsidRPr="00647700" w:rsidRDefault="00581524" w:rsidP="0045158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system zieleni</w:t>
      </w:r>
      <w:r w:rsidR="00965CF4" w:rsidRPr="00647700">
        <w:rPr>
          <w:rFonts w:ascii="Arial" w:hAnsi="Arial" w:cs="Arial"/>
          <w:sz w:val="22"/>
          <w:szCs w:val="22"/>
        </w:rPr>
        <w:t xml:space="preserve"> – propozycje nawierzchni,</w:t>
      </w:r>
    </w:p>
    <w:p w14:paraId="137DF502" w14:textId="24948120" w:rsidR="00F16408" w:rsidRPr="00647700" w:rsidRDefault="00F16408" w:rsidP="00136AC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647700">
        <w:rPr>
          <w:rFonts w:ascii="Arial" w:hAnsi="Arial" w:cs="Arial"/>
          <w:bCs/>
          <w:sz w:val="22"/>
          <w:szCs w:val="22"/>
        </w:rPr>
        <w:t>harmonogram rzeczowo - finansowy</w:t>
      </w:r>
      <w:r w:rsidRPr="0064770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47700">
        <w:rPr>
          <w:rFonts w:ascii="Arial" w:hAnsi="Arial" w:cs="Arial"/>
          <w:sz w:val="22"/>
          <w:szCs w:val="22"/>
        </w:rPr>
        <w:t>realizacji zadania inwestycyjnego pn.:</w:t>
      </w:r>
      <w:r w:rsidR="00A53511" w:rsidRPr="00647700">
        <w:rPr>
          <w:rFonts w:ascii="Arial" w:hAnsi="Arial" w:cs="Arial"/>
          <w:sz w:val="22"/>
          <w:szCs w:val="22"/>
        </w:rPr>
        <w:t xml:space="preserve"> </w:t>
      </w:r>
      <w:r w:rsidR="00A53511" w:rsidRPr="00647700">
        <w:rPr>
          <w:rFonts w:ascii="Arial" w:hAnsi="Arial" w:cs="Arial"/>
          <w:sz w:val="22"/>
          <w:szCs w:val="24"/>
        </w:rPr>
        <w:t>„</w:t>
      </w:r>
      <w:r w:rsidR="00647700" w:rsidRPr="00647700">
        <w:rPr>
          <w:rFonts w:ascii="Arial" w:hAnsi="Arial" w:cs="Arial"/>
          <w:sz w:val="22"/>
          <w:szCs w:val="24"/>
        </w:rPr>
        <w:t>Termomodernizacja, modernizacja i zmiana sposobu użytkowania budynku położonego przy ul. Jagodowej 8 na lokale mieszkalne</w:t>
      </w:r>
      <w:r w:rsidR="00A53511" w:rsidRPr="00647700">
        <w:rPr>
          <w:rFonts w:ascii="Arial" w:hAnsi="Arial" w:cs="Arial"/>
          <w:sz w:val="22"/>
          <w:szCs w:val="24"/>
        </w:rPr>
        <w:t>”</w:t>
      </w:r>
    </w:p>
    <w:p w14:paraId="26802272" w14:textId="77777777" w:rsidR="00BF4937" w:rsidRPr="00647700" w:rsidRDefault="00BF4937" w:rsidP="00451589">
      <w:pPr>
        <w:spacing w:line="276" w:lineRule="auto"/>
        <w:rPr>
          <w:rFonts w:ascii="Arial" w:hAnsi="Arial" w:cs="Arial"/>
          <w:sz w:val="22"/>
          <w:szCs w:val="22"/>
        </w:rPr>
      </w:pPr>
    </w:p>
    <w:p w14:paraId="75EF9E67" w14:textId="10811829" w:rsidR="00FF10D5" w:rsidRPr="00647700" w:rsidRDefault="006E6182" w:rsidP="0045158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>§ 3</w:t>
      </w:r>
      <w:r w:rsidR="00F05623">
        <w:rPr>
          <w:rFonts w:ascii="Arial" w:hAnsi="Arial" w:cs="Arial"/>
          <w:sz w:val="22"/>
          <w:szCs w:val="22"/>
        </w:rPr>
        <w:t>2</w:t>
      </w:r>
    </w:p>
    <w:p w14:paraId="049CBFBF" w14:textId="77777777" w:rsidR="00FF10D5" w:rsidRPr="00647700" w:rsidRDefault="00FF10D5" w:rsidP="00451589">
      <w:pPr>
        <w:pStyle w:val="Tekstpodstawowy"/>
        <w:spacing w:line="276" w:lineRule="auto"/>
        <w:jc w:val="both"/>
        <w:rPr>
          <w:rFonts w:cs="Arial"/>
          <w:sz w:val="22"/>
          <w:szCs w:val="22"/>
        </w:rPr>
      </w:pPr>
      <w:r w:rsidRPr="00647700">
        <w:rPr>
          <w:rFonts w:cs="Arial"/>
          <w:sz w:val="22"/>
          <w:szCs w:val="22"/>
        </w:rPr>
        <w:t>Niniejsza umowa została sporządzona w dwóch jednobrzmiących egzemplarzach, po jednym egzemplarzu dla każdej ze stron.</w:t>
      </w:r>
    </w:p>
    <w:p w14:paraId="0C74AC46" w14:textId="77777777" w:rsidR="00FF10D5" w:rsidRPr="00647700" w:rsidRDefault="00FF10D5" w:rsidP="00451589">
      <w:pPr>
        <w:spacing w:line="276" w:lineRule="auto"/>
        <w:rPr>
          <w:rFonts w:ascii="Arial" w:hAnsi="Arial" w:cs="Arial"/>
          <w:sz w:val="22"/>
          <w:szCs w:val="22"/>
        </w:rPr>
      </w:pPr>
    </w:p>
    <w:p w14:paraId="7301C182" w14:textId="77777777" w:rsidR="00FF10D5" w:rsidRPr="00647700" w:rsidRDefault="00FF10D5" w:rsidP="00451589">
      <w:pPr>
        <w:spacing w:line="276" w:lineRule="auto"/>
        <w:rPr>
          <w:rFonts w:ascii="Arial" w:hAnsi="Arial" w:cs="Arial"/>
          <w:sz w:val="22"/>
          <w:szCs w:val="22"/>
        </w:rPr>
      </w:pPr>
    </w:p>
    <w:p w14:paraId="25698E64" w14:textId="77777777" w:rsidR="00FF10D5" w:rsidRPr="00647700" w:rsidRDefault="00F77127" w:rsidP="00451589">
      <w:pPr>
        <w:tabs>
          <w:tab w:val="left" w:pos="1134"/>
          <w:tab w:val="left" w:pos="6804"/>
        </w:tabs>
        <w:spacing w:line="276" w:lineRule="auto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 w:val="22"/>
          <w:szCs w:val="22"/>
        </w:rPr>
        <w:tab/>
      </w:r>
      <w:r w:rsidR="00FF10D5" w:rsidRPr="00647700">
        <w:rPr>
          <w:rFonts w:ascii="Arial" w:hAnsi="Arial" w:cs="Arial"/>
          <w:sz w:val="22"/>
          <w:szCs w:val="22"/>
        </w:rPr>
        <w:t>ZAMAWIAJĄCY</w:t>
      </w:r>
      <w:r w:rsidR="00FF10D5" w:rsidRPr="00647700">
        <w:rPr>
          <w:rFonts w:ascii="Arial" w:hAnsi="Arial" w:cs="Arial"/>
          <w:sz w:val="22"/>
          <w:szCs w:val="22"/>
        </w:rPr>
        <w:tab/>
        <w:t xml:space="preserve">WYKONAWCA </w:t>
      </w:r>
    </w:p>
    <w:p w14:paraId="5D885709" w14:textId="77777777" w:rsidR="00FF10D5" w:rsidRPr="00647700" w:rsidRDefault="00FF10D5" w:rsidP="00451589">
      <w:pPr>
        <w:pStyle w:val="Tekstpodstawowy2"/>
        <w:spacing w:line="276" w:lineRule="auto"/>
        <w:rPr>
          <w:rFonts w:ascii="Arial" w:hAnsi="Arial" w:cs="Arial"/>
          <w:szCs w:val="22"/>
        </w:rPr>
      </w:pPr>
    </w:p>
    <w:p w14:paraId="25E7A06E" w14:textId="4AD7F27D" w:rsidR="0083447C" w:rsidRPr="00647700" w:rsidRDefault="0083447C" w:rsidP="00451589">
      <w:pPr>
        <w:spacing w:line="276" w:lineRule="auto"/>
        <w:rPr>
          <w:rFonts w:ascii="Arial" w:hAnsi="Arial" w:cs="Arial"/>
          <w:sz w:val="22"/>
          <w:szCs w:val="22"/>
        </w:rPr>
      </w:pPr>
      <w:r w:rsidRPr="00647700">
        <w:rPr>
          <w:rFonts w:ascii="Arial" w:hAnsi="Arial" w:cs="Arial"/>
          <w:szCs w:val="22"/>
        </w:rPr>
        <w:br w:type="page"/>
      </w:r>
    </w:p>
    <w:p w14:paraId="677C8E0C" w14:textId="66EEE539" w:rsidR="0083447C" w:rsidRPr="00647700" w:rsidRDefault="0083447C" w:rsidP="00451589">
      <w:pPr>
        <w:pStyle w:val="Bezodstpw"/>
        <w:spacing w:line="276" w:lineRule="auto"/>
        <w:jc w:val="right"/>
        <w:rPr>
          <w:rFonts w:ascii="Arial" w:hAnsi="Arial" w:cs="Arial"/>
        </w:rPr>
      </w:pPr>
      <w:r w:rsidRPr="00647700">
        <w:rPr>
          <w:rFonts w:ascii="Arial" w:hAnsi="Arial" w:cs="Arial"/>
          <w:b/>
        </w:rPr>
        <w:lastRenderedPageBreak/>
        <w:t>Załącznik do umowy z dnia [ - ]</w:t>
      </w:r>
    </w:p>
    <w:p w14:paraId="306242DE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14:paraId="44AC16B0" w14:textId="2F1D470C" w:rsidR="0083447C" w:rsidRPr="00647700" w:rsidRDefault="0083447C" w:rsidP="00451589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647700">
        <w:rPr>
          <w:rFonts w:ascii="Arial" w:hAnsi="Arial" w:cs="Arial"/>
          <w:b/>
        </w:rPr>
        <w:t xml:space="preserve">RAPORT MIESIĘCZNY </w:t>
      </w:r>
    </w:p>
    <w:p w14:paraId="18EF4830" w14:textId="3C86A50D" w:rsidR="0083447C" w:rsidRPr="00647700" w:rsidRDefault="0083447C" w:rsidP="00136AC7">
      <w:pPr>
        <w:pStyle w:val="Bezodstpw"/>
        <w:spacing w:line="276" w:lineRule="auto"/>
        <w:jc w:val="center"/>
        <w:rPr>
          <w:rFonts w:ascii="Arial" w:hAnsi="Arial" w:cs="Arial"/>
          <w:b/>
          <w:szCs w:val="24"/>
        </w:rPr>
      </w:pPr>
      <w:r w:rsidRPr="00647700">
        <w:rPr>
          <w:rFonts w:ascii="Arial" w:hAnsi="Arial" w:cs="Arial"/>
          <w:b/>
        </w:rPr>
        <w:t xml:space="preserve">Inwestycji </w:t>
      </w:r>
      <w:r w:rsidRPr="00647700">
        <w:rPr>
          <w:rFonts w:ascii="Arial" w:eastAsia="Times New Roman" w:hAnsi="Arial" w:cs="Arial"/>
          <w:b/>
          <w:szCs w:val="24"/>
        </w:rPr>
        <w:t xml:space="preserve">pn.: </w:t>
      </w:r>
      <w:r w:rsidR="00527BBC" w:rsidRPr="00647700">
        <w:rPr>
          <w:rFonts w:ascii="Arial" w:eastAsia="Times New Roman" w:hAnsi="Arial" w:cs="Arial"/>
          <w:b/>
          <w:szCs w:val="24"/>
        </w:rPr>
        <w:t>„</w:t>
      </w:r>
      <w:r w:rsidR="00647700" w:rsidRPr="00647700">
        <w:rPr>
          <w:rFonts w:ascii="Arial" w:hAnsi="Arial" w:cs="Arial"/>
          <w:b/>
          <w:szCs w:val="24"/>
        </w:rPr>
        <w:t>Termomodernizacja, modernizacja i zmiana sposobu użytkowania budynku położonego przy ul. Jagodowej 8 na lokale mieszkalne</w:t>
      </w:r>
      <w:r w:rsidR="00527BBC" w:rsidRPr="00647700">
        <w:rPr>
          <w:rFonts w:ascii="Arial" w:eastAsia="Times New Roman" w:hAnsi="Arial" w:cs="Arial"/>
          <w:b/>
          <w:szCs w:val="24"/>
        </w:rPr>
        <w:t>”</w:t>
      </w:r>
    </w:p>
    <w:p w14:paraId="555C5311" w14:textId="77777777" w:rsidR="00527BBC" w:rsidRPr="00647700" w:rsidRDefault="00527BBC" w:rsidP="00451589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1AF1A4C9" w14:textId="3668D6AA" w:rsidR="0083447C" w:rsidRPr="00647700" w:rsidRDefault="0083447C" w:rsidP="00451589">
      <w:pPr>
        <w:pStyle w:val="Bezodstpw"/>
        <w:numPr>
          <w:ilvl w:val="0"/>
          <w:numId w:val="48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647700">
        <w:rPr>
          <w:rFonts w:ascii="Arial" w:hAnsi="Arial" w:cs="Arial"/>
          <w:b/>
        </w:rPr>
        <w:t>Opis zaawansowania/postępu realizacji prac budowlanych (wraz z dokumentacją fotograficzną):</w:t>
      </w:r>
    </w:p>
    <w:p w14:paraId="434B8644" w14:textId="0E7ED09B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 xml:space="preserve">1.1 </w:t>
      </w:r>
    </w:p>
    <w:p w14:paraId="436AB0F9" w14:textId="77AB346A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F142B3A" w14:textId="1ED86583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1.2.</w:t>
      </w:r>
    </w:p>
    <w:p w14:paraId="73CB4A0D" w14:textId="7E06ABF5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8E4C9D6" w14:textId="6E34D624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1.3.</w:t>
      </w:r>
    </w:p>
    <w:p w14:paraId="5C1FECFC" w14:textId="60FFD41B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FD35C02" w14:textId="16EBC7B3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1.4.</w:t>
      </w:r>
    </w:p>
    <w:p w14:paraId="7A7D981B" w14:textId="5179049F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F414CC7" w14:textId="1938987B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1.5.</w:t>
      </w:r>
    </w:p>
    <w:p w14:paraId="472B49A1" w14:textId="2AB3286C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A7FEE9C" w14:textId="5E36F064" w:rsidR="0083447C" w:rsidRPr="00647700" w:rsidRDefault="0083447C" w:rsidP="00451589">
      <w:pPr>
        <w:pStyle w:val="Bezodstpw"/>
        <w:numPr>
          <w:ilvl w:val="0"/>
          <w:numId w:val="48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647700">
        <w:rPr>
          <w:rFonts w:ascii="Arial" w:hAnsi="Arial" w:cs="Arial"/>
          <w:b/>
        </w:rPr>
        <w:t>Harmonogram rzeczow</w:t>
      </w:r>
      <w:r w:rsidR="00735C42" w:rsidRPr="00647700">
        <w:rPr>
          <w:rFonts w:ascii="Arial" w:hAnsi="Arial" w:cs="Arial"/>
          <w:b/>
        </w:rPr>
        <w:t>o-finansowy</w:t>
      </w:r>
      <w:r w:rsidRPr="00647700">
        <w:rPr>
          <w:rFonts w:ascii="Arial" w:hAnsi="Arial" w:cs="Arial"/>
          <w:b/>
        </w:rPr>
        <w:t xml:space="preserve"> Inwestycji / zaawansowanie prac</w:t>
      </w:r>
      <w:r w:rsidRPr="00647700">
        <w:rPr>
          <w:rFonts w:ascii="Arial" w:hAnsi="Arial" w:cs="Arial"/>
        </w:rPr>
        <w:t>:</w:t>
      </w:r>
    </w:p>
    <w:p w14:paraId="78F1B6CD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6BFED865" w14:textId="77777777" w:rsidR="0083447C" w:rsidRPr="00647700" w:rsidRDefault="0083447C" w:rsidP="00451589">
      <w:pPr>
        <w:pStyle w:val="Bezodstpw"/>
        <w:numPr>
          <w:ilvl w:val="0"/>
          <w:numId w:val="48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647700">
        <w:rPr>
          <w:rFonts w:ascii="Arial" w:hAnsi="Arial" w:cs="Arial"/>
          <w:b/>
        </w:rPr>
        <w:t>Jakość prac budowlanych:</w:t>
      </w:r>
    </w:p>
    <w:p w14:paraId="2AC099B2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 xml:space="preserve">4.1 Wykaz wad/usterek wraz z terminami ich usunięcia: </w:t>
      </w:r>
    </w:p>
    <w:p w14:paraId="7AF35B90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EE07D4C" w14:textId="650C9BB8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4.2 Wykaz usuniętych wad/usterek:</w:t>
      </w:r>
    </w:p>
    <w:p w14:paraId="453390B8" w14:textId="62EA0C36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643C0F4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4.3 Zgłoszone uwagi/problemy;</w:t>
      </w:r>
    </w:p>
    <w:p w14:paraId="504E2FE0" w14:textId="56FA7F14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28F790B" w14:textId="77777777" w:rsidR="0083447C" w:rsidRPr="00647700" w:rsidRDefault="0083447C" w:rsidP="00451589">
      <w:pPr>
        <w:pStyle w:val="Bezodstpw"/>
        <w:numPr>
          <w:ilvl w:val="0"/>
          <w:numId w:val="48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647700">
        <w:rPr>
          <w:rFonts w:ascii="Arial" w:hAnsi="Arial" w:cs="Arial"/>
          <w:b/>
        </w:rPr>
        <w:t>Odbiory</w:t>
      </w:r>
      <w:r w:rsidRPr="00647700">
        <w:rPr>
          <w:rFonts w:ascii="Arial" w:hAnsi="Arial" w:cs="Arial"/>
        </w:rPr>
        <w:t>:</w:t>
      </w:r>
    </w:p>
    <w:p w14:paraId="35237E94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5.1 Wykaz protokołów odbioru:</w:t>
      </w:r>
    </w:p>
    <w:p w14:paraId="2DBBB69A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15590CB0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5.2 Uwag n/t odbiorów:</w:t>
      </w:r>
    </w:p>
    <w:p w14:paraId="14486E24" w14:textId="04C6BAD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  <w:r w:rsidRPr="0064770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F310C21" w14:textId="77777777" w:rsidR="0083447C" w:rsidRPr="00647700" w:rsidRDefault="0083447C" w:rsidP="00451589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39B62961" w14:textId="77777777" w:rsidR="0083447C" w:rsidRPr="00647700" w:rsidRDefault="0083447C" w:rsidP="00451589">
      <w:pPr>
        <w:pStyle w:val="Bezodstpw"/>
        <w:numPr>
          <w:ilvl w:val="0"/>
          <w:numId w:val="48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647700">
        <w:rPr>
          <w:rFonts w:ascii="Arial" w:hAnsi="Arial" w:cs="Arial"/>
          <w:b/>
        </w:rPr>
        <w:t>Sprawy BHP:</w:t>
      </w:r>
    </w:p>
    <w:p w14:paraId="2FBEDE27" w14:textId="77777777" w:rsidR="0083447C" w:rsidRPr="00647700" w:rsidRDefault="0083447C" w:rsidP="00451589">
      <w:pPr>
        <w:pStyle w:val="Bezodstpw"/>
        <w:suppressAutoHyphens/>
        <w:spacing w:line="276" w:lineRule="auto"/>
        <w:ind w:left="426"/>
        <w:jc w:val="both"/>
        <w:rPr>
          <w:rFonts w:ascii="Arial" w:hAnsi="Arial" w:cs="Arial"/>
        </w:rPr>
      </w:pPr>
    </w:p>
    <w:p w14:paraId="597E908E" w14:textId="1C5E40F6" w:rsidR="00FA6998" w:rsidRPr="00647700" w:rsidRDefault="0083447C" w:rsidP="00451589">
      <w:pPr>
        <w:pStyle w:val="Tekstpodstawowy2"/>
        <w:spacing w:line="276" w:lineRule="auto"/>
        <w:rPr>
          <w:rFonts w:ascii="Arial" w:hAnsi="Arial" w:cs="Arial"/>
          <w:szCs w:val="22"/>
        </w:rPr>
      </w:pPr>
      <w:r w:rsidRPr="00647700">
        <w:rPr>
          <w:rFonts w:ascii="Arial" w:hAnsi="Arial" w:cs="Arial"/>
          <w:b/>
          <w:szCs w:val="22"/>
        </w:rPr>
        <w:t>Wykaz załączników:</w:t>
      </w:r>
    </w:p>
    <w:sectPr w:rsidR="00FA6998" w:rsidRPr="00647700" w:rsidSect="00F05623">
      <w:footerReference w:type="default" r:id="rId11"/>
      <w:pgSz w:w="11906" w:h="16838" w:code="9"/>
      <w:pgMar w:top="426" w:right="1416" w:bottom="993" w:left="1418" w:header="709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9DBF8" w14:textId="77777777" w:rsidR="00206D8D" w:rsidRDefault="00206D8D" w:rsidP="00FE69D7">
      <w:r>
        <w:separator/>
      </w:r>
    </w:p>
  </w:endnote>
  <w:endnote w:type="continuationSeparator" w:id="0">
    <w:p w14:paraId="16513CB9" w14:textId="77777777" w:rsidR="00206D8D" w:rsidRDefault="00206D8D" w:rsidP="00FE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2592114"/>
      <w:docPartObj>
        <w:docPartGallery w:val="Page Numbers (Bottom of Page)"/>
        <w:docPartUnique/>
      </w:docPartObj>
    </w:sdtPr>
    <w:sdtEndPr/>
    <w:sdtContent>
      <w:p w14:paraId="64891064" w14:textId="46E468DC" w:rsidR="00DD603D" w:rsidRDefault="00DD603D" w:rsidP="00DD603D">
        <w:pPr>
          <w:pStyle w:val="Stopka"/>
          <w:tabs>
            <w:tab w:val="left" w:pos="7980"/>
          </w:tabs>
          <w:jc w:val="center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7716">
          <w:rPr>
            <w:noProof/>
          </w:rPr>
          <w:t>20</w:t>
        </w:r>
        <w:r>
          <w:fldChar w:fldCharType="end"/>
        </w:r>
      </w:p>
    </w:sdtContent>
  </w:sdt>
  <w:p w14:paraId="003C6DBF" w14:textId="77777777" w:rsidR="006E6182" w:rsidRPr="008717F8" w:rsidRDefault="006E6182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AF7B8" w14:textId="77777777" w:rsidR="00206D8D" w:rsidRDefault="00206D8D" w:rsidP="00FE69D7">
      <w:r>
        <w:separator/>
      </w:r>
    </w:p>
  </w:footnote>
  <w:footnote w:type="continuationSeparator" w:id="0">
    <w:p w14:paraId="4FA59DD2" w14:textId="77777777" w:rsidR="00206D8D" w:rsidRDefault="00206D8D" w:rsidP="00FE6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104C8420"/>
    <w:name w:val="WW8Num7"/>
    <w:lvl w:ilvl="0">
      <w:start w:val="1"/>
      <w:numFmt w:val="decimal"/>
      <w:lvlText w:val="%1."/>
      <w:lvlJc w:val="left"/>
      <w:pPr>
        <w:tabs>
          <w:tab w:val="num" w:pos="-708"/>
        </w:tabs>
        <w:ind w:left="708" w:hanging="708"/>
      </w:pPr>
      <w:rPr>
        <w:rFonts w:ascii="Arial" w:hAnsi="Arial" w:cs="Arial" w:hint="default"/>
      </w:rPr>
    </w:lvl>
  </w:abstractNum>
  <w:abstractNum w:abstractNumId="2" w15:restartNumberingAfterBreak="0">
    <w:nsid w:val="0000000A"/>
    <w:multiLevelType w:val="singleLevel"/>
    <w:tmpl w:val="0000000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singleLevel"/>
    <w:tmpl w:val="0000000D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1"/>
    <w:multiLevelType w:val="singleLevel"/>
    <w:tmpl w:val="00000011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3"/>
    <w:multiLevelType w:val="singleLevel"/>
    <w:tmpl w:val="00000013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6"/>
    <w:multiLevelType w:val="singleLevel"/>
    <w:tmpl w:val="00000016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7" w15:restartNumberingAfterBreak="0">
    <w:nsid w:val="00000017"/>
    <w:multiLevelType w:val="singleLevel"/>
    <w:tmpl w:val="00000017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0"/>
    <w:multiLevelType w:val="singleLevel"/>
    <w:tmpl w:val="00000020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3992248"/>
    <w:multiLevelType w:val="hybridMultilevel"/>
    <w:tmpl w:val="CF60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62499C"/>
    <w:multiLevelType w:val="hybridMultilevel"/>
    <w:tmpl w:val="4C9209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D93769"/>
    <w:multiLevelType w:val="hybridMultilevel"/>
    <w:tmpl w:val="A8BCC03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83AF3"/>
    <w:multiLevelType w:val="hybridMultilevel"/>
    <w:tmpl w:val="66928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461F79"/>
    <w:multiLevelType w:val="hybridMultilevel"/>
    <w:tmpl w:val="C29A41C4"/>
    <w:lvl w:ilvl="0" w:tplc="CB2C0FEE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54E7937"/>
    <w:multiLevelType w:val="hybridMultilevel"/>
    <w:tmpl w:val="F5BC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115D5"/>
    <w:multiLevelType w:val="hybridMultilevel"/>
    <w:tmpl w:val="5FF83D98"/>
    <w:lvl w:ilvl="0" w:tplc="6590D1B2">
      <w:start w:val="5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3A5EAE6A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71253C"/>
    <w:multiLevelType w:val="multilevel"/>
    <w:tmpl w:val="5FDCF770"/>
    <w:lvl w:ilvl="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1ACD5F12"/>
    <w:multiLevelType w:val="hybridMultilevel"/>
    <w:tmpl w:val="38F2EF7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1BBD6AE6"/>
    <w:multiLevelType w:val="hybridMultilevel"/>
    <w:tmpl w:val="843A3D2E"/>
    <w:lvl w:ilvl="0" w:tplc="17F42C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FF660F2"/>
    <w:multiLevelType w:val="hybridMultilevel"/>
    <w:tmpl w:val="D9088A8C"/>
    <w:lvl w:ilvl="0" w:tplc="C63EC95E">
      <w:start w:val="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204C4E43"/>
    <w:multiLevelType w:val="multilevel"/>
    <w:tmpl w:val="C7D0128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53C23E2"/>
    <w:multiLevelType w:val="hybridMultilevel"/>
    <w:tmpl w:val="62942AF0"/>
    <w:lvl w:ilvl="0" w:tplc="858A9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9E10B6"/>
    <w:multiLevelType w:val="hybridMultilevel"/>
    <w:tmpl w:val="AA840DEC"/>
    <w:lvl w:ilvl="0" w:tplc="81AC0DAC">
      <w:start w:val="1"/>
      <w:numFmt w:val="decimal"/>
      <w:lvlText w:val="%1)"/>
      <w:lvlJc w:val="left"/>
      <w:pPr>
        <w:ind w:left="375" w:hanging="375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D550FD"/>
    <w:multiLevelType w:val="multilevel"/>
    <w:tmpl w:val="EA9E5B1A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25" w15:restartNumberingAfterBreak="0">
    <w:nsid w:val="28C83230"/>
    <w:multiLevelType w:val="hybridMultilevel"/>
    <w:tmpl w:val="FA3A0C32"/>
    <w:lvl w:ilvl="0" w:tplc="19040214">
      <w:start w:val="1"/>
      <w:numFmt w:val="decimal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29FA21F1"/>
    <w:multiLevelType w:val="hybridMultilevel"/>
    <w:tmpl w:val="CEC4C71A"/>
    <w:lvl w:ilvl="0" w:tplc="D7AA3D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873A24"/>
    <w:multiLevelType w:val="hybridMultilevel"/>
    <w:tmpl w:val="79A07E3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FC84AFD"/>
    <w:multiLevelType w:val="hybridMultilevel"/>
    <w:tmpl w:val="ECB2E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431F3B"/>
    <w:multiLevelType w:val="multilevel"/>
    <w:tmpl w:val="5FDCF77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31926806"/>
    <w:multiLevelType w:val="hybridMultilevel"/>
    <w:tmpl w:val="F9CE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2C60813"/>
    <w:multiLevelType w:val="hybridMultilevel"/>
    <w:tmpl w:val="AE66EBFC"/>
    <w:lvl w:ilvl="0" w:tplc="68AAE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4526F10"/>
    <w:multiLevelType w:val="hybridMultilevel"/>
    <w:tmpl w:val="315288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3920422F"/>
    <w:multiLevelType w:val="hybridMultilevel"/>
    <w:tmpl w:val="BF8E4A1E"/>
    <w:lvl w:ilvl="0" w:tplc="D9203B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C55282"/>
    <w:multiLevelType w:val="hybridMultilevel"/>
    <w:tmpl w:val="32E4B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7664F0"/>
    <w:multiLevelType w:val="hybridMultilevel"/>
    <w:tmpl w:val="DA7C44AA"/>
    <w:lvl w:ilvl="0" w:tplc="8026BB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DC16F2"/>
    <w:multiLevelType w:val="hybridMultilevel"/>
    <w:tmpl w:val="CEA426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8F3CFE"/>
    <w:multiLevelType w:val="hybridMultilevel"/>
    <w:tmpl w:val="557C0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134BD"/>
    <w:multiLevelType w:val="hybridMultilevel"/>
    <w:tmpl w:val="3A588D1E"/>
    <w:lvl w:ilvl="0" w:tplc="060C6C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C30412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C3E5EAB"/>
    <w:multiLevelType w:val="hybridMultilevel"/>
    <w:tmpl w:val="A6520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4C1DA7"/>
    <w:multiLevelType w:val="hybridMultilevel"/>
    <w:tmpl w:val="F5BC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745984"/>
    <w:multiLevelType w:val="hybridMultilevel"/>
    <w:tmpl w:val="CA0844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BC5A26"/>
    <w:multiLevelType w:val="hybridMultilevel"/>
    <w:tmpl w:val="B31499B8"/>
    <w:lvl w:ilvl="0" w:tplc="251E4B9C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B046E4D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34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7AC06534"/>
    <w:multiLevelType w:val="hybridMultilevel"/>
    <w:tmpl w:val="79A07E3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39128A"/>
    <w:multiLevelType w:val="multilevel"/>
    <w:tmpl w:val="01628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6" w15:restartNumberingAfterBreak="0">
    <w:nsid w:val="7BF242B3"/>
    <w:multiLevelType w:val="hybridMultilevel"/>
    <w:tmpl w:val="45346C74"/>
    <w:lvl w:ilvl="0" w:tplc="FE40A2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40653D"/>
    <w:multiLevelType w:val="hybridMultilevel"/>
    <w:tmpl w:val="1DE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640755">
    <w:abstractNumId w:val="28"/>
  </w:num>
  <w:num w:numId="2" w16cid:durableId="28378247">
    <w:abstractNumId w:val="16"/>
  </w:num>
  <w:num w:numId="3" w16cid:durableId="1354847313">
    <w:abstractNumId w:val="23"/>
  </w:num>
  <w:num w:numId="4" w16cid:durableId="82721228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2888889">
    <w:abstractNumId w:val="14"/>
  </w:num>
  <w:num w:numId="6" w16cid:durableId="1720088440">
    <w:abstractNumId w:val="35"/>
  </w:num>
  <w:num w:numId="7" w16cid:durableId="963930063">
    <w:abstractNumId w:val="21"/>
  </w:num>
  <w:num w:numId="8" w16cid:durableId="1293635751">
    <w:abstractNumId w:val="45"/>
  </w:num>
  <w:num w:numId="9" w16cid:durableId="447546876">
    <w:abstractNumId w:val="33"/>
  </w:num>
  <w:num w:numId="10" w16cid:durableId="856315216">
    <w:abstractNumId w:val="25"/>
  </w:num>
  <w:num w:numId="11" w16cid:durableId="1201160895">
    <w:abstractNumId w:val="18"/>
  </w:num>
  <w:num w:numId="12" w16cid:durableId="926810597">
    <w:abstractNumId w:val="47"/>
  </w:num>
  <w:num w:numId="13" w16cid:durableId="1511069276">
    <w:abstractNumId w:val="31"/>
  </w:num>
  <w:num w:numId="14" w16cid:durableId="1101101786">
    <w:abstractNumId w:val="38"/>
  </w:num>
  <w:num w:numId="15" w16cid:durableId="1096973981">
    <w:abstractNumId w:val="26"/>
  </w:num>
  <w:num w:numId="16" w16cid:durableId="2137017232">
    <w:abstractNumId w:val="29"/>
  </w:num>
  <w:num w:numId="17" w16cid:durableId="353384547">
    <w:abstractNumId w:val="15"/>
  </w:num>
  <w:num w:numId="18" w16cid:durableId="386150615">
    <w:abstractNumId w:val="22"/>
  </w:num>
  <w:num w:numId="19" w16cid:durableId="1426875594">
    <w:abstractNumId w:val="34"/>
  </w:num>
  <w:num w:numId="20" w16cid:durableId="255212984">
    <w:abstractNumId w:val="37"/>
  </w:num>
  <w:num w:numId="21" w16cid:durableId="1981381505">
    <w:abstractNumId w:val="13"/>
  </w:num>
  <w:num w:numId="22" w16cid:durableId="927151327">
    <w:abstractNumId w:val="32"/>
  </w:num>
  <w:num w:numId="23" w16cid:durableId="1406033754">
    <w:abstractNumId w:val="46"/>
  </w:num>
  <w:num w:numId="24" w16cid:durableId="1140879779">
    <w:abstractNumId w:val="43"/>
  </w:num>
  <w:num w:numId="25" w16cid:durableId="666590624">
    <w:abstractNumId w:val="20"/>
  </w:num>
  <w:num w:numId="26" w16cid:durableId="1400521992">
    <w:abstractNumId w:val="24"/>
  </w:num>
  <w:num w:numId="27" w16cid:durableId="1679849933">
    <w:abstractNumId w:val="19"/>
  </w:num>
  <w:num w:numId="28" w16cid:durableId="52045097">
    <w:abstractNumId w:val="27"/>
  </w:num>
  <w:num w:numId="29" w16cid:durableId="1661616438">
    <w:abstractNumId w:val="40"/>
  </w:num>
  <w:num w:numId="30" w16cid:durableId="1570920415">
    <w:abstractNumId w:val="36"/>
  </w:num>
  <w:num w:numId="31" w16cid:durableId="1434125840">
    <w:abstractNumId w:val="1"/>
  </w:num>
  <w:num w:numId="32" w16cid:durableId="1730614937">
    <w:abstractNumId w:val="39"/>
  </w:num>
  <w:num w:numId="33" w16cid:durableId="1106657789">
    <w:abstractNumId w:val="42"/>
  </w:num>
  <w:num w:numId="34" w16cid:durableId="1260338138">
    <w:abstractNumId w:val="4"/>
  </w:num>
  <w:num w:numId="35" w16cid:durableId="426775970">
    <w:abstractNumId w:val="12"/>
  </w:num>
  <w:num w:numId="36" w16cid:durableId="676611911">
    <w:abstractNumId w:val="3"/>
  </w:num>
  <w:num w:numId="37" w16cid:durableId="1607078304">
    <w:abstractNumId w:val="30"/>
  </w:num>
  <w:num w:numId="38" w16cid:durableId="1672564063">
    <w:abstractNumId w:val="10"/>
  </w:num>
  <w:num w:numId="39" w16cid:durableId="1660379059">
    <w:abstractNumId w:val="7"/>
  </w:num>
  <w:num w:numId="40" w16cid:durableId="1407806370">
    <w:abstractNumId w:val="5"/>
  </w:num>
  <w:num w:numId="41" w16cid:durableId="1635478544">
    <w:abstractNumId w:val="9"/>
  </w:num>
  <w:num w:numId="42" w16cid:durableId="1743872308">
    <w:abstractNumId w:val="2"/>
  </w:num>
  <w:num w:numId="43" w16cid:durableId="385955274">
    <w:abstractNumId w:val="0"/>
  </w:num>
  <w:num w:numId="44" w16cid:durableId="880674789">
    <w:abstractNumId w:val="11"/>
  </w:num>
  <w:num w:numId="45" w16cid:durableId="243734142">
    <w:abstractNumId w:val="8"/>
  </w:num>
  <w:num w:numId="46" w16cid:durableId="1015153384">
    <w:abstractNumId w:val="17"/>
  </w:num>
  <w:num w:numId="47" w16cid:durableId="1771126239">
    <w:abstractNumId w:val="44"/>
  </w:num>
  <w:num w:numId="48" w16cid:durableId="1636829906">
    <w:abstractNumId w:val="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1F3"/>
    <w:rsid w:val="000020BA"/>
    <w:rsid w:val="000026F1"/>
    <w:rsid w:val="00003802"/>
    <w:rsid w:val="00005EB9"/>
    <w:rsid w:val="000106CF"/>
    <w:rsid w:val="000117F4"/>
    <w:rsid w:val="000133C0"/>
    <w:rsid w:val="0001558F"/>
    <w:rsid w:val="0002170E"/>
    <w:rsid w:val="00021C63"/>
    <w:rsid w:val="00021D43"/>
    <w:rsid w:val="00023313"/>
    <w:rsid w:val="00025DE3"/>
    <w:rsid w:val="00025FDF"/>
    <w:rsid w:val="00026635"/>
    <w:rsid w:val="000271E3"/>
    <w:rsid w:val="0002750A"/>
    <w:rsid w:val="0002753A"/>
    <w:rsid w:val="00033220"/>
    <w:rsid w:val="00034AE9"/>
    <w:rsid w:val="00035214"/>
    <w:rsid w:val="00037228"/>
    <w:rsid w:val="000374A1"/>
    <w:rsid w:val="00037E1B"/>
    <w:rsid w:val="00040196"/>
    <w:rsid w:val="00040F36"/>
    <w:rsid w:val="00041E18"/>
    <w:rsid w:val="0004213E"/>
    <w:rsid w:val="000435C1"/>
    <w:rsid w:val="00046040"/>
    <w:rsid w:val="00046745"/>
    <w:rsid w:val="000505C3"/>
    <w:rsid w:val="000539D6"/>
    <w:rsid w:val="00055851"/>
    <w:rsid w:val="00061AD1"/>
    <w:rsid w:val="000620AC"/>
    <w:rsid w:val="000624FE"/>
    <w:rsid w:val="00062CDA"/>
    <w:rsid w:val="000652E7"/>
    <w:rsid w:val="000659DC"/>
    <w:rsid w:val="0007171C"/>
    <w:rsid w:val="0007322D"/>
    <w:rsid w:val="00074CE9"/>
    <w:rsid w:val="00074EED"/>
    <w:rsid w:val="00076486"/>
    <w:rsid w:val="00080C31"/>
    <w:rsid w:val="00081588"/>
    <w:rsid w:val="0008527A"/>
    <w:rsid w:val="00085E96"/>
    <w:rsid w:val="0008708F"/>
    <w:rsid w:val="0008772C"/>
    <w:rsid w:val="00087A9D"/>
    <w:rsid w:val="00092F1C"/>
    <w:rsid w:val="00094A51"/>
    <w:rsid w:val="00094B7F"/>
    <w:rsid w:val="00094E71"/>
    <w:rsid w:val="00096A65"/>
    <w:rsid w:val="000A04C8"/>
    <w:rsid w:val="000A0E99"/>
    <w:rsid w:val="000A3146"/>
    <w:rsid w:val="000A4FC2"/>
    <w:rsid w:val="000A5B27"/>
    <w:rsid w:val="000A65F3"/>
    <w:rsid w:val="000A7997"/>
    <w:rsid w:val="000B045B"/>
    <w:rsid w:val="000B2874"/>
    <w:rsid w:val="000B332B"/>
    <w:rsid w:val="000B3B3A"/>
    <w:rsid w:val="000B4BF9"/>
    <w:rsid w:val="000B53D6"/>
    <w:rsid w:val="000C07BC"/>
    <w:rsid w:val="000C08AB"/>
    <w:rsid w:val="000C2E6C"/>
    <w:rsid w:val="000C3856"/>
    <w:rsid w:val="000C42D0"/>
    <w:rsid w:val="000C4B6A"/>
    <w:rsid w:val="000C52BF"/>
    <w:rsid w:val="000C78CE"/>
    <w:rsid w:val="000D0715"/>
    <w:rsid w:val="000D0B0B"/>
    <w:rsid w:val="000D2C36"/>
    <w:rsid w:val="000D31E6"/>
    <w:rsid w:val="000D3EDE"/>
    <w:rsid w:val="000D47E0"/>
    <w:rsid w:val="000D55C0"/>
    <w:rsid w:val="000D602C"/>
    <w:rsid w:val="000E03B0"/>
    <w:rsid w:val="000E3F97"/>
    <w:rsid w:val="000E48A3"/>
    <w:rsid w:val="000E4DC8"/>
    <w:rsid w:val="000E6BBD"/>
    <w:rsid w:val="000E6F3E"/>
    <w:rsid w:val="000E72E3"/>
    <w:rsid w:val="000F04BC"/>
    <w:rsid w:val="000F0E3D"/>
    <w:rsid w:val="000F4482"/>
    <w:rsid w:val="000F5401"/>
    <w:rsid w:val="000F5B39"/>
    <w:rsid w:val="0010030C"/>
    <w:rsid w:val="0010424C"/>
    <w:rsid w:val="00105A70"/>
    <w:rsid w:val="00105C95"/>
    <w:rsid w:val="00110EDC"/>
    <w:rsid w:val="00113021"/>
    <w:rsid w:val="0011644D"/>
    <w:rsid w:val="0011725B"/>
    <w:rsid w:val="00117C40"/>
    <w:rsid w:val="00120EE0"/>
    <w:rsid w:val="00121F95"/>
    <w:rsid w:val="00122A1B"/>
    <w:rsid w:val="00124047"/>
    <w:rsid w:val="0012586A"/>
    <w:rsid w:val="00131A74"/>
    <w:rsid w:val="00136791"/>
    <w:rsid w:val="00136AC7"/>
    <w:rsid w:val="001416CA"/>
    <w:rsid w:val="001419EC"/>
    <w:rsid w:val="001437FD"/>
    <w:rsid w:val="001441A6"/>
    <w:rsid w:val="00145708"/>
    <w:rsid w:val="00146F61"/>
    <w:rsid w:val="0014721A"/>
    <w:rsid w:val="00150BFC"/>
    <w:rsid w:val="00150C91"/>
    <w:rsid w:val="00151F0D"/>
    <w:rsid w:val="00153BFB"/>
    <w:rsid w:val="0015712C"/>
    <w:rsid w:val="00157134"/>
    <w:rsid w:val="00170C33"/>
    <w:rsid w:val="00171C3F"/>
    <w:rsid w:val="00173B3A"/>
    <w:rsid w:val="001755A6"/>
    <w:rsid w:val="00175D05"/>
    <w:rsid w:val="001762FC"/>
    <w:rsid w:val="00176A95"/>
    <w:rsid w:val="0017708C"/>
    <w:rsid w:val="00184804"/>
    <w:rsid w:val="0018526D"/>
    <w:rsid w:val="00186AD4"/>
    <w:rsid w:val="001876AD"/>
    <w:rsid w:val="00190615"/>
    <w:rsid w:val="001937A4"/>
    <w:rsid w:val="001963EF"/>
    <w:rsid w:val="00196AC8"/>
    <w:rsid w:val="001A1815"/>
    <w:rsid w:val="001A3959"/>
    <w:rsid w:val="001A3DFC"/>
    <w:rsid w:val="001A5017"/>
    <w:rsid w:val="001A5D5E"/>
    <w:rsid w:val="001A5E2D"/>
    <w:rsid w:val="001B0EE4"/>
    <w:rsid w:val="001B0FF8"/>
    <w:rsid w:val="001B2242"/>
    <w:rsid w:val="001B27E8"/>
    <w:rsid w:val="001B76FA"/>
    <w:rsid w:val="001C4C9C"/>
    <w:rsid w:val="001C5184"/>
    <w:rsid w:val="001C7EBA"/>
    <w:rsid w:val="001D2452"/>
    <w:rsid w:val="001D2DAB"/>
    <w:rsid w:val="001D43BB"/>
    <w:rsid w:val="001D59B9"/>
    <w:rsid w:val="001D5E7B"/>
    <w:rsid w:val="001D7296"/>
    <w:rsid w:val="001D73C7"/>
    <w:rsid w:val="001D78F9"/>
    <w:rsid w:val="001E0706"/>
    <w:rsid w:val="001E1845"/>
    <w:rsid w:val="001E1D9E"/>
    <w:rsid w:val="001E3EDD"/>
    <w:rsid w:val="001E4830"/>
    <w:rsid w:val="001E4B47"/>
    <w:rsid w:val="001E61BE"/>
    <w:rsid w:val="001E6662"/>
    <w:rsid w:val="001E6977"/>
    <w:rsid w:val="001F0835"/>
    <w:rsid w:val="001F2330"/>
    <w:rsid w:val="001F2ECC"/>
    <w:rsid w:val="001F3F40"/>
    <w:rsid w:val="001F5D51"/>
    <w:rsid w:val="001F5E25"/>
    <w:rsid w:val="001F702C"/>
    <w:rsid w:val="0020001D"/>
    <w:rsid w:val="002005CB"/>
    <w:rsid w:val="00205CFE"/>
    <w:rsid w:val="00206D8D"/>
    <w:rsid w:val="0021107A"/>
    <w:rsid w:val="00211D4A"/>
    <w:rsid w:val="00213EDC"/>
    <w:rsid w:val="002166D2"/>
    <w:rsid w:val="00216ECD"/>
    <w:rsid w:val="00217298"/>
    <w:rsid w:val="00221704"/>
    <w:rsid w:val="00223E73"/>
    <w:rsid w:val="00225D12"/>
    <w:rsid w:val="002277CB"/>
    <w:rsid w:val="00227EED"/>
    <w:rsid w:val="00232843"/>
    <w:rsid w:val="00235E41"/>
    <w:rsid w:val="00235F07"/>
    <w:rsid w:val="002365C7"/>
    <w:rsid w:val="002366F9"/>
    <w:rsid w:val="00240283"/>
    <w:rsid w:val="00242913"/>
    <w:rsid w:val="00242A6F"/>
    <w:rsid w:val="00244FC1"/>
    <w:rsid w:val="00245F2B"/>
    <w:rsid w:val="00246D94"/>
    <w:rsid w:val="00247D89"/>
    <w:rsid w:val="0025050F"/>
    <w:rsid w:val="002508A9"/>
    <w:rsid w:val="002532DF"/>
    <w:rsid w:val="002537A2"/>
    <w:rsid w:val="0025582E"/>
    <w:rsid w:val="00257EFD"/>
    <w:rsid w:val="00261B42"/>
    <w:rsid w:val="00262CFD"/>
    <w:rsid w:val="00266B0B"/>
    <w:rsid w:val="00272CB0"/>
    <w:rsid w:val="002730F4"/>
    <w:rsid w:val="00273201"/>
    <w:rsid w:val="00274360"/>
    <w:rsid w:val="00276C61"/>
    <w:rsid w:val="002803E9"/>
    <w:rsid w:val="002810D9"/>
    <w:rsid w:val="00281574"/>
    <w:rsid w:val="002849B7"/>
    <w:rsid w:val="002862B7"/>
    <w:rsid w:val="0029413D"/>
    <w:rsid w:val="00296CFF"/>
    <w:rsid w:val="002A013A"/>
    <w:rsid w:val="002A04F5"/>
    <w:rsid w:val="002A1DFC"/>
    <w:rsid w:val="002A48FB"/>
    <w:rsid w:val="002B1020"/>
    <w:rsid w:val="002B2044"/>
    <w:rsid w:val="002B379A"/>
    <w:rsid w:val="002B6063"/>
    <w:rsid w:val="002B7B8A"/>
    <w:rsid w:val="002C089E"/>
    <w:rsid w:val="002C63BA"/>
    <w:rsid w:val="002D24FB"/>
    <w:rsid w:val="002D4C30"/>
    <w:rsid w:val="002E06D7"/>
    <w:rsid w:val="002E40FA"/>
    <w:rsid w:val="002F00E3"/>
    <w:rsid w:val="002F026B"/>
    <w:rsid w:val="002F065D"/>
    <w:rsid w:val="002F1354"/>
    <w:rsid w:val="002F1CAF"/>
    <w:rsid w:val="002F28A8"/>
    <w:rsid w:val="002F44B3"/>
    <w:rsid w:val="00302260"/>
    <w:rsid w:val="00302334"/>
    <w:rsid w:val="00302339"/>
    <w:rsid w:val="0030325B"/>
    <w:rsid w:val="00305423"/>
    <w:rsid w:val="00305E12"/>
    <w:rsid w:val="003065A3"/>
    <w:rsid w:val="00306694"/>
    <w:rsid w:val="00312465"/>
    <w:rsid w:val="00317341"/>
    <w:rsid w:val="003231B6"/>
    <w:rsid w:val="0032398C"/>
    <w:rsid w:val="00324123"/>
    <w:rsid w:val="00324555"/>
    <w:rsid w:val="00325751"/>
    <w:rsid w:val="003266E8"/>
    <w:rsid w:val="00327A1D"/>
    <w:rsid w:val="00331076"/>
    <w:rsid w:val="00331354"/>
    <w:rsid w:val="003336FA"/>
    <w:rsid w:val="00333E6D"/>
    <w:rsid w:val="00334816"/>
    <w:rsid w:val="00334D30"/>
    <w:rsid w:val="00334F11"/>
    <w:rsid w:val="0033744E"/>
    <w:rsid w:val="003406DC"/>
    <w:rsid w:val="003428A9"/>
    <w:rsid w:val="00346CDF"/>
    <w:rsid w:val="00347609"/>
    <w:rsid w:val="00350775"/>
    <w:rsid w:val="00352348"/>
    <w:rsid w:val="00353BE0"/>
    <w:rsid w:val="003545CB"/>
    <w:rsid w:val="00356C93"/>
    <w:rsid w:val="00357FB8"/>
    <w:rsid w:val="003623D0"/>
    <w:rsid w:val="003676B6"/>
    <w:rsid w:val="0037015A"/>
    <w:rsid w:val="003714ED"/>
    <w:rsid w:val="00373255"/>
    <w:rsid w:val="003742E7"/>
    <w:rsid w:val="00374533"/>
    <w:rsid w:val="00376347"/>
    <w:rsid w:val="00376FB2"/>
    <w:rsid w:val="003801AD"/>
    <w:rsid w:val="00380E8A"/>
    <w:rsid w:val="003821BF"/>
    <w:rsid w:val="0038243B"/>
    <w:rsid w:val="003824CE"/>
    <w:rsid w:val="003841F3"/>
    <w:rsid w:val="0038522C"/>
    <w:rsid w:val="003870DB"/>
    <w:rsid w:val="0039353E"/>
    <w:rsid w:val="00393B90"/>
    <w:rsid w:val="003959B4"/>
    <w:rsid w:val="003A15DA"/>
    <w:rsid w:val="003A2E48"/>
    <w:rsid w:val="003A374A"/>
    <w:rsid w:val="003A517A"/>
    <w:rsid w:val="003A5E95"/>
    <w:rsid w:val="003A61E9"/>
    <w:rsid w:val="003A7C90"/>
    <w:rsid w:val="003B0239"/>
    <w:rsid w:val="003B093C"/>
    <w:rsid w:val="003B2053"/>
    <w:rsid w:val="003B2A7B"/>
    <w:rsid w:val="003B364C"/>
    <w:rsid w:val="003B47CA"/>
    <w:rsid w:val="003B4E1D"/>
    <w:rsid w:val="003B59D6"/>
    <w:rsid w:val="003B6BAC"/>
    <w:rsid w:val="003B764B"/>
    <w:rsid w:val="003C0588"/>
    <w:rsid w:val="003C5B20"/>
    <w:rsid w:val="003C660A"/>
    <w:rsid w:val="003C6D11"/>
    <w:rsid w:val="003D0959"/>
    <w:rsid w:val="003D0BB3"/>
    <w:rsid w:val="003D0C06"/>
    <w:rsid w:val="003D15F3"/>
    <w:rsid w:val="003E3BDD"/>
    <w:rsid w:val="003F0589"/>
    <w:rsid w:val="003F1D39"/>
    <w:rsid w:val="003F26DA"/>
    <w:rsid w:val="003F28D1"/>
    <w:rsid w:val="003F2F6D"/>
    <w:rsid w:val="003F4BC6"/>
    <w:rsid w:val="003F5329"/>
    <w:rsid w:val="003F57BB"/>
    <w:rsid w:val="003F7312"/>
    <w:rsid w:val="003F7E49"/>
    <w:rsid w:val="00401F48"/>
    <w:rsid w:val="0040370B"/>
    <w:rsid w:val="00405905"/>
    <w:rsid w:val="0040654E"/>
    <w:rsid w:val="00406610"/>
    <w:rsid w:val="0040780D"/>
    <w:rsid w:val="00411896"/>
    <w:rsid w:val="00412D26"/>
    <w:rsid w:val="00421785"/>
    <w:rsid w:val="00433FDA"/>
    <w:rsid w:val="00434031"/>
    <w:rsid w:val="0043650F"/>
    <w:rsid w:val="00436617"/>
    <w:rsid w:val="00437738"/>
    <w:rsid w:val="00440E7B"/>
    <w:rsid w:val="004424F5"/>
    <w:rsid w:val="00450713"/>
    <w:rsid w:val="00451589"/>
    <w:rsid w:val="00451E48"/>
    <w:rsid w:val="00455E06"/>
    <w:rsid w:val="00457225"/>
    <w:rsid w:val="00457A3D"/>
    <w:rsid w:val="0046006F"/>
    <w:rsid w:val="00461EC7"/>
    <w:rsid w:val="00462055"/>
    <w:rsid w:val="00463DDF"/>
    <w:rsid w:val="00464AAB"/>
    <w:rsid w:val="00465386"/>
    <w:rsid w:val="00465A95"/>
    <w:rsid w:val="00465F26"/>
    <w:rsid w:val="00466221"/>
    <w:rsid w:val="004663E8"/>
    <w:rsid w:val="00470D47"/>
    <w:rsid w:val="00470DE3"/>
    <w:rsid w:val="00471671"/>
    <w:rsid w:val="0047176E"/>
    <w:rsid w:val="00472924"/>
    <w:rsid w:val="00474B11"/>
    <w:rsid w:val="00475FBF"/>
    <w:rsid w:val="00480A79"/>
    <w:rsid w:val="00481CA3"/>
    <w:rsid w:val="00483548"/>
    <w:rsid w:val="00483CDC"/>
    <w:rsid w:val="00484067"/>
    <w:rsid w:val="00486538"/>
    <w:rsid w:val="00491F37"/>
    <w:rsid w:val="00495A43"/>
    <w:rsid w:val="00496547"/>
    <w:rsid w:val="00496F96"/>
    <w:rsid w:val="004A036D"/>
    <w:rsid w:val="004A24D9"/>
    <w:rsid w:val="004A54ED"/>
    <w:rsid w:val="004B0461"/>
    <w:rsid w:val="004B5628"/>
    <w:rsid w:val="004B6029"/>
    <w:rsid w:val="004B7973"/>
    <w:rsid w:val="004C031A"/>
    <w:rsid w:val="004C13A4"/>
    <w:rsid w:val="004C15AF"/>
    <w:rsid w:val="004C3E6C"/>
    <w:rsid w:val="004D1C05"/>
    <w:rsid w:val="004D28E9"/>
    <w:rsid w:val="004D2C09"/>
    <w:rsid w:val="004D43C1"/>
    <w:rsid w:val="004D59CF"/>
    <w:rsid w:val="004E3318"/>
    <w:rsid w:val="004E35CC"/>
    <w:rsid w:val="004E470B"/>
    <w:rsid w:val="004E5D8F"/>
    <w:rsid w:val="004E606D"/>
    <w:rsid w:val="004E75D6"/>
    <w:rsid w:val="004F076A"/>
    <w:rsid w:val="004F5734"/>
    <w:rsid w:val="004F72E1"/>
    <w:rsid w:val="0050253B"/>
    <w:rsid w:val="005048E2"/>
    <w:rsid w:val="00504F2A"/>
    <w:rsid w:val="005060D7"/>
    <w:rsid w:val="00506C36"/>
    <w:rsid w:val="005107AB"/>
    <w:rsid w:val="00511DE4"/>
    <w:rsid w:val="0052057D"/>
    <w:rsid w:val="00527BBC"/>
    <w:rsid w:val="0053155E"/>
    <w:rsid w:val="005320CF"/>
    <w:rsid w:val="00532EF4"/>
    <w:rsid w:val="005330D6"/>
    <w:rsid w:val="00533540"/>
    <w:rsid w:val="00536644"/>
    <w:rsid w:val="00537799"/>
    <w:rsid w:val="00537CA1"/>
    <w:rsid w:val="005411DF"/>
    <w:rsid w:val="00547D05"/>
    <w:rsid w:val="00550391"/>
    <w:rsid w:val="00552F7F"/>
    <w:rsid w:val="00553BD8"/>
    <w:rsid w:val="005543A9"/>
    <w:rsid w:val="005576A5"/>
    <w:rsid w:val="00557857"/>
    <w:rsid w:val="0056043F"/>
    <w:rsid w:val="005636D0"/>
    <w:rsid w:val="00565446"/>
    <w:rsid w:val="00565946"/>
    <w:rsid w:val="00570718"/>
    <w:rsid w:val="005718CE"/>
    <w:rsid w:val="005736C5"/>
    <w:rsid w:val="00573CA9"/>
    <w:rsid w:val="00575423"/>
    <w:rsid w:val="005800B5"/>
    <w:rsid w:val="00581524"/>
    <w:rsid w:val="00582B8D"/>
    <w:rsid w:val="005849CF"/>
    <w:rsid w:val="00584DE9"/>
    <w:rsid w:val="0058508F"/>
    <w:rsid w:val="00586832"/>
    <w:rsid w:val="00586E22"/>
    <w:rsid w:val="0059035F"/>
    <w:rsid w:val="00590D6A"/>
    <w:rsid w:val="005910B7"/>
    <w:rsid w:val="00594D2E"/>
    <w:rsid w:val="00596208"/>
    <w:rsid w:val="0059681D"/>
    <w:rsid w:val="00596B61"/>
    <w:rsid w:val="005A098D"/>
    <w:rsid w:val="005A1B45"/>
    <w:rsid w:val="005A1F63"/>
    <w:rsid w:val="005A3F62"/>
    <w:rsid w:val="005A58EC"/>
    <w:rsid w:val="005A5FF7"/>
    <w:rsid w:val="005A6E90"/>
    <w:rsid w:val="005B0E9A"/>
    <w:rsid w:val="005B12E7"/>
    <w:rsid w:val="005B1D06"/>
    <w:rsid w:val="005B4DD0"/>
    <w:rsid w:val="005C0C33"/>
    <w:rsid w:val="005C16DA"/>
    <w:rsid w:val="005C199B"/>
    <w:rsid w:val="005C1DE6"/>
    <w:rsid w:val="005C2CE3"/>
    <w:rsid w:val="005C39E0"/>
    <w:rsid w:val="005C4123"/>
    <w:rsid w:val="005C589B"/>
    <w:rsid w:val="005D22DA"/>
    <w:rsid w:val="005D53EB"/>
    <w:rsid w:val="005D5C6F"/>
    <w:rsid w:val="005E04BB"/>
    <w:rsid w:val="005E1A14"/>
    <w:rsid w:val="005E5411"/>
    <w:rsid w:val="005E6801"/>
    <w:rsid w:val="005E7C38"/>
    <w:rsid w:val="005F3133"/>
    <w:rsid w:val="005F627A"/>
    <w:rsid w:val="005F7F52"/>
    <w:rsid w:val="00601398"/>
    <w:rsid w:val="00602CA1"/>
    <w:rsid w:val="00604FCF"/>
    <w:rsid w:val="006073F2"/>
    <w:rsid w:val="00610788"/>
    <w:rsid w:val="006119A4"/>
    <w:rsid w:val="00611C28"/>
    <w:rsid w:val="00612928"/>
    <w:rsid w:val="006135E5"/>
    <w:rsid w:val="00614EAC"/>
    <w:rsid w:val="006165AB"/>
    <w:rsid w:val="006170A8"/>
    <w:rsid w:val="00617E39"/>
    <w:rsid w:val="00624C8B"/>
    <w:rsid w:val="00625BC1"/>
    <w:rsid w:val="0063047E"/>
    <w:rsid w:val="006307E4"/>
    <w:rsid w:val="00630CE8"/>
    <w:rsid w:val="00630EBC"/>
    <w:rsid w:val="00631D58"/>
    <w:rsid w:val="00634648"/>
    <w:rsid w:val="006425C5"/>
    <w:rsid w:val="00643C9C"/>
    <w:rsid w:val="00644C98"/>
    <w:rsid w:val="00645219"/>
    <w:rsid w:val="00647700"/>
    <w:rsid w:val="00647D13"/>
    <w:rsid w:val="00650EDE"/>
    <w:rsid w:val="00652164"/>
    <w:rsid w:val="00655337"/>
    <w:rsid w:val="0066160B"/>
    <w:rsid w:val="006630DC"/>
    <w:rsid w:val="00663772"/>
    <w:rsid w:val="0066472B"/>
    <w:rsid w:val="006730A6"/>
    <w:rsid w:val="00673340"/>
    <w:rsid w:val="006733A1"/>
    <w:rsid w:val="00673E3E"/>
    <w:rsid w:val="00680927"/>
    <w:rsid w:val="0068346E"/>
    <w:rsid w:val="00685519"/>
    <w:rsid w:val="0068602C"/>
    <w:rsid w:val="00690031"/>
    <w:rsid w:val="0069222D"/>
    <w:rsid w:val="006944A0"/>
    <w:rsid w:val="006976B8"/>
    <w:rsid w:val="00697EA2"/>
    <w:rsid w:val="006A12F4"/>
    <w:rsid w:val="006A21F4"/>
    <w:rsid w:val="006A7246"/>
    <w:rsid w:val="006A7716"/>
    <w:rsid w:val="006B0DE5"/>
    <w:rsid w:val="006B140A"/>
    <w:rsid w:val="006B18C1"/>
    <w:rsid w:val="006B1CC3"/>
    <w:rsid w:val="006B4267"/>
    <w:rsid w:val="006B4A2C"/>
    <w:rsid w:val="006B52AE"/>
    <w:rsid w:val="006B549A"/>
    <w:rsid w:val="006C070B"/>
    <w:rsid w:val="006C2369"/>
    <w:rsid w:val="006C2677"/>
    <w:rsid w:val="006C2B17"/>
    <w:rsid w:val="006C39F4"/>
    <w:rsid w:val="006C4A08"/>
    <w:rsid w:val="006C5692"/>
    <w:rsid w:val="006C63CB"/>
    <w:rsid w:val="006D2988"/>
    <w:rsid w:val="006D2DC2"/>
    <w:rsid w:val="006D3A1A"/>
    <w:rsid w:val="006D3E22"/>
    <w:rsid w:val="006D44F0"/>
    <w:rsid w:val="006D46A8"/>
    <w:rsid w:val="006D46FC"/>
    <w:rsid w:val="006D6DFF"/>
    <w:rsid w:val="006E13E4"/>
    <w:rsid w:val="006E294D"/>
    <w:rsid w:val="006E52E0"/>
    <w:rsid w:val="006E558C"/>
    <w:rsid w:val="006E574D"/>
    <w:rsid w:val="006E5CB3"/>
    <w:rsid w:val="006E6182"/>
    <w:rsid w:val="006E6FB1"/>
    <w:rsid w:val="006E7C0E"/>
    <w:rsid w:val="006F272E"/>
    <w:rsid w:val="006F2D67"/>
    <w:rsid w:val="006F2FD7"/>
    <w:rsid w:val="006F4129"/>
    <w:rsid w:val="006F614F"/>
    <w:rsid w:val="006F616F"/>
    <w:rsid w:val="006F6380"/>
    <w:rsid w:val="00702EBF"/>
    <w:rsid w:val="007033A1"/>
    <w:rsid w:val="00705B3F"/>
    <w:rsid w:val="00710793"/>
    <w:rsid w:val="007130C0"/>
    <w:rsid w:val="00713B38"/>
    <w:rsid w:val="00713E88"/>
    <w:rsid w:val="00715230"/>
    <w:rsid w:val="00716CAA"/>
    <w:rsid w:val="00717402"/>
    <w:rsid w:val="00717634"/>
    <w:rsid w:val="00717F1F"/>
    <w:rsid w:val="00720868"/>
    <w:rsid w:val="007222D9"/>
    <w:rsid w:val="00722C1C"/>
    <w:rsid w:val="00723D96"/>
    <w:rsid w:val="00724A3F"/>
    <w:rsid w:val="007266BF"/>
    <w:rsid w:val="00731C4F"/>
    <w:rsid w:val="00732144"/>
    <w:rsid w:val="0073327E"/>
    <w:rsid w:val="007346A4"/>
    <w:rsid w:val="00735C42"/>
    <w:rsid w:val="00737A71"/>
    <w:rsid w:val="0075270D"/>
    <w:rsid w:val="00753110"/>
    <w:rsid w:val="00753757"/>
    <w:rsid w:val="0075399C"/>
    <w:rsid w:val="00754189"/>
    <w:rsid w:val="00754761"/>
    <w:rsid w:val="00754A35"/>
    <w:rsid w:val="00754D5E"/>
    <w:rsid w:val="00755581"/>
    <w:rsid w:val="00756324"/>
    <w:rsid w:val="00756B61"/>
    <w:rsid w:val="00756F9C"/>
    <w:rsid w:val="007576C6"/>
    <w:rsid w:val="00760591"/>
    <w:rsid w:val="007620DD"/>
    <w:rsid w:val="007623B0"/>
    <w:rsid w:val="007624D3"/>
    <w:rsid w:val="00764D53"/>
    <w:rsid w:val="0076532F"/>
    <w:rsid w:val="007661B5"/>
    <w:rsid w:val="00770712"/>
    <w:rsid w:val="00771E21"/>
    <w:rsid w:val="00773501"/>
    <w:rsid w:val="00773714"/>
    <w:rsid w:val="00773AF2"/>
    <w:rsid w:val="00774358"/>
    <w:rsid w:val="00776989"/>
    <w:rsid w:val="007843CD"/>
    <w:rsid w:val="00785475"/>
    <w:rsid w:val="00786037"/>
    <w:rsid w:val="00786143"/>
    <w:rsid w:val="00790EF5"/>
    <w:rsid w:val="00791622"/>
    <w:rsid w:val="00793372"/>
    <w:rsid w:val="00793628"/>
    <w:rsid w:val="00794455"/>
    <w:rsid w:val="00794BE8"/>
    <w:rsid w:val="00795672"/>
    <w:rsid w:val="007960E4"/>
    <w:rsid w:val="0079654A"/>
    <w:rsid w:val="007969ED"/>
    <w:rsid w:val="00797D2F"/>
    <w:rsid w:val="007A09A3"/>
    <w:rsid w:val="007A17EE"/>
    <w:rsid w:val="007A68C3"/>
    <w:rsid w:val="007A754B"/>
    <w:rsid w:val="007B253E"/>
    <w:rsid w:val="007B36BA"/>
    <w:rsid w:val="007C567C"/>
    <w:rsid w:val="007D2673"/>
    <w:rsid w:val="007D4E7E"/>
    <w:rsid w:val="007E534E"/>
    <w:rsid w:val="007E6B05"/>
    <w:rsid w:val="007F031C"/>
    <w:rsid w:val="007F0D93"/>
    <w:rsid w:val="007F1C32"/>
    <w:rsid w:val="007F78BE"/>
    <w:rsid w:val="00801B22"/>
    <w:rsid w:val="0080214F"/>
    <w:rsid w:val="00803D61"/>
    <w:rsid w:val="00804279"/>
    <w:rsid w:val="008044C7"/>
    <w:rsid w:val="00806207"/>
    <w:rsid w:val="008071E8"/>
    <w:rsid w:val="00807266"/>
    <w:rsid w:val="008102A1"/>
    <w:rsid w:val="00810DD1"/>
    <w:rsid w:val="0081122B"/>
    <w:rsid w:val="00812F88"/>
    <w:rsid w:val="00814D58"/>
    <w:rsid w:val="00815624"/>
    <w:rsid w:val="00816244"/>
    <w:rsid w:val="008171F4"/>
    <w:rsid w:val="00826890"/>
    <w:rsid w:val="00826C63"/>
    <w:rsid w:val="008303DD"/>
    <w:rsid w:val="00830E00"/>
    <w:rsid w:val="008337A7"/>
    <w:rsid w:val="00833BB6"/>
    <w:rsid w:val="0083447C"/>
    <w:rsid w:val="00836FCF"/>
    <w:rsid w:val="00840ADC"/>
    <w:rsid w:val="0084117F"/>
    <w:rsid w:val="0084125D"/>
    <w:rsid w:val="0084229F"/>
    <w:rsid w:val="008435D6"/>
    <w:rsid w:val="00844104"/>
    <w:rsid w:val="00847340"/>
    <w:rsid w:val="00850223"/>
    <w:rsid w:val="00857B36"/>
    <w:rsid w:val="00860926"/>
    <w:rsid w:val="00861DC8"/>
    <w:rsid w:val="00862255"/>
    <w:rsid w:val="00862D64"/>
    <w:rsid w:val="00863E1F"/>
    <w:rsid w:val="0086407D"/>
    <w:rsid w:val="00865433"/>
    <w:rsid w:val="00867735"/>
    <w:rsid w:val="00870407"/>
    <w:rsid w:val="008717F8"/>
    <w:rsid w:val="00873AF5"/>
    <w:rsid w:val="0087420B"/>
    <w:rsid w:val="0087475E"/>
    <w:rsid w:val="008757E8"/>
    <w:rsid w:val="00875BB1"/>
    <w:rsid w:val="00875F68"/>
    <w:rsid w:val="00877827"/>
    <w:rsid w:val="00877B85"/>
    <w:rsid w:val="0088125A"/>
    <w:rsid w:val="00881498"/>
    <w:rsid w:val="00881AAD"/>
    <w:rsid w:val="00884602"/>
    <w:rsid w:val="00885780"/>
    <w:rsid w:val="00886957"/>
    <w:rsid w:val="0089004D"/>
    <w:rsid w:val="00890F9D"/>
    <w:rsid w:val="00893975"/>
    <w:rsid w:val="00895E4E"/>
    <w:rsid w:val="008A113E"/>
    <w:rsid w:val="008A6A84"/>
    <w:rsid w:val="008B00ED"/>
    <w:rsid w:val="008B036D"/>
    <w:rsid w:val="008B1074"/>
    <w:rsid w:val="008B44C3"/>
    <w:rsid w:val="008B62CD"/>
    <w:rsid w:val="008C08F1"/>
    <w:rsid w:val="008C1FC3"/>
    <w:rsid w:val="008C206A"/>
    <w:rsid w:val="008C49FD"/>
    <w:rsid w:val="008C4F17"/>
    <w:rsid w:val="008D46B6"/>
    <w:rsid w:val="008D5F28"/>
    <w:rsid w:val="008D6C2B"/>
    <w:rsid w:val="008D77B8"/>
    <w:rsid w:val="008E0387"/>
    <w:rsid w:val="008E29A5"/>
    <w:rsid w:val="008E6067"/>
    <w:rsid w:val="008E7DB3"/>
    <w:rsid w:val="008F003A"/>
    <w:rsid w:val="008F03AA"/>
    <w:rsid w:val="008F49A6"/>
    <w:rsid w:val="008F5456"/>
    <w:rsid w:val="008F7598"/>
    <w:rsid w:val="008F7D00"/>
    <w:rsid w:val="009012A6"/>
    <w:rsid w:val="00901BD4"/>
    <w:rsid w:val="00903291"/>
    <w:rsid w:val="00906BBD"/>
    <w:rsid w:val="0091042D"/>
    <w:rsid w:val="00913110"/>
    <w:rsid w:val="00920702"/>
    <w:rsid w:val="00920A9D"/>
    <w:rsid w:val="00920C26"/>
    <w:rsid w:val="00921D18"/>
    <w:rsid w:val="0092330B"/>
    <w:rsid w:val="009245AE"/>
    <w:rsid w:val="00931C0A"/>
    <w:rsid w:val="00931CE9"/>
    <w:rsid w:val="009347B6"/>
    <w:rsid w:val="0093755C"/>
    <w:rsid w:val="0094272A"/>
    <w:rsid w:val="009428FC"/>
    <w:rsid w:val="00942ECF"/>
    <w:rsid w:val="0094393C"/>
    <w:rsid w:val="00943D8A"/>
    <w:rsid w:val="009457A8"/>
    <w:rsid w:val="009474F9"/>
    <w:rsid w:val="009476B7"/>
    <w:rsid w:val="009477B3"/>
    <w:rsid w:val="00950CFF"/>
    <w:rsid w:val="009512B9"/>
    <w:rsid w:val="00956DE1"/>
    <w:rsid w:val="0096148F"/>
    <w:rsid w:val="009618A6"/>
    <w:rsid w:val="009638BF"/>
    <w:rsid w:val="00963AA9"/>
    <w:rsid w:val="009650A4"/>
    <w:rsid w:val="00965CF4"/>
    <w:rsid w:val="00966498"/>
    <w:rsid w:val="0096696B"/>
    <w:rsid w:val="00967013"/>
    <w:rsid w:val="00967E8E"/>
    <w:rsid w:val="00970D46"/>
    <w:rsid w:val="00974F07"/>
    <w:rsid w:val="0097724A"/>
    <w:rsid w:val="009806E1"/>
    <w:rsid w:val="009815CB"/>
    <w:rsid w:val="00984574"/>
    <w:rsid w:val="00987367"/>
    <w:rsid w:val="00987B1B"/>
    <w:rsid w:val="00991C2C"/>
    <w:rsid w:val="00991C2F"/>
    <w:rsid w:val="009925FE"/>
    <w:rsid w:val="00993B72"/>
    <w:rsid w:val="00995A18"/>
    <w:rsid w:val="00995E9E"/>
    <w:rsid w:val="009A1BAB"/>
    <w:rsid w:val="009A4A9E"/>
    <w:rsid w:val="009A55C9"/>
    <w:rsid w:val="009A650C"/>
    <w:rsid w:val="009B01FE"/>
    <w:rsid w:val="009B190D"/>
    <w:rsid w:val="009B2080"/>
    <w:rsid w:val="009B5BA3"/>
    <w:rsid w:val="009C35E9"/>
    <w:rsid w:val="009D3422"/>
    <w:rsid w:val="009D6226"/>
    <w:rsid w:val="009E0DE0"/>
    <w:rsid w:val="009E3B85"/>
    <w:rsid w:val="009E588C"/>
    <w:rsid w:val="009F20CC"/>
    <w:rsid w:val="009F32B5"/>
    <w:rsid w:val="009F35FA"/>
    <w:rsid w:val="009F6F92"/>
    <w:rsid w:val="009F79D5"/>
    <w:rsid w:val="00A02D7E"/>
    <w:rsid w:val="00A0509A"/>
    <w:rsid w:val="00A05AD0"/>
    <w:rsid w:val="00A079BC"/>
    <w:rsid w:val="00A126E0"/>
    <w:rsid w:val="00A157D0"/>
    <w:rsid w:val="00A1626F"/>
    <w:rsid w:val="00A20C01"/>
    <w:rsid w:val="00A21BD0"/>
    <w:rsid w:val="00A227C4"/>
    <w:rsid w:val="00A23151"/>
    <w:rsid w:val="00A25471"/>
    <w:rsid w:val="00A33A12"/>
    <w:rsid w:val="00A347B6"/>
    <w:rsid w:val="00A34EE7"/>
    <w:rsid w:val="00A360EF"/>
    <w:rsid w:val="00A40C3A"/>
    <w:rsid w:val="00A40EFC"/>
    <w:rsid w:val="00A411AE"/>
    <w:rsid w:val="00A41592"/>
    <w:rsid w:val="00A43A43"/>
    <w:rsid w:val="00A46DC3"/>
    <w:rsid w:val="00A510B5"/>
    <w:rsid w:val="00A526A9"/>
    <w:rsid w:val="00A53511"/>
    <w:rsid w:val="00A55A9E"/>
    <w:rsid w:val="00A561A0"/>
    <w:rsid w:val="00A56D51"/>
    <w:rsid w:val="00A56E24"/>
    <w:rsid w:val="00A63DC9"/>
    <w:rsid w:val="00A65F9A"/>
    <w:rsid w:val="00A73113"/>
    <w:rsid w:val="00A7348A"/>
    <w:rsid w:val="00A739A2"/>
    <w:rsid w:val="00A85935"/>
    <w:rsid w:val="00A86876"/>
    <w:rsid w:val="00A911D3"/>
    <w:rsid w:val="00A91D82"/>
    <w:rsid w:val="00A9360B"/>
    <w:rsid w:val="00A94B53"/>
    <w:rsid w:val="00A957F0"/>
    <w:rsid w:val="00A96020"/>
    <w:rsid w:val="00A96FCF"/>
    <w:rsid w:val="00AA3426"/>
    <w:rsid w:val="00AA446B"/>
    <w:rsid w:val="00AA4E7F"/>
    <w:rsid w:val="00AA7E85"/>
    <w:rsid w:val="00AB0C18"/>
    <w:rsid w:val="00AB430C"/>
    <w:rsid w:val="00AB56D2"/>
    <w:rsid w:val="00AB7C97"/>
    <w:rsid w:val="00AB7F99"/>
    <w:rsid w:val="00AC0A04"/>
    <w:rsid w:val="00AC0E13"/>
    <w:rsid w:val="00AC1328"/>
    <w:rsid w:val="00AC1575"/>
    <w:rsid w:val="00AC1759"/>
    <w:rsid w:val="00AC1D2D"/>
    <w:rsid w:val="00AC4B74"/>
    <w:rsid w:val="00AC55CA"/>
    <w:rsid w:val="00AC66C1"/>
    <w:rsid w:val="00AC6C8D"/>
    <w:rsid w:val="00AC7A1B"/>
    <w:rsid w:val="00AD0834"/>
    <w:rsid w:val="00AD2D10"/>
    <w:rsid w:val="00AD44E9"/>
    <w:rsid w:val="00AD5FB9"/>
    <w:rsid w:val="00AD7645"/>
    <w:rsid w:val="00AD7B56"/>
    <w:rsid w:val="00AE0AE4"/>
    <w:rsid w:val="00AE1862"/>
    <w:rsid w:val="00AE2B89"/>
    <w:rsid w:val="00AE43C3"/>
    <w:rsid w:val="00AE6529"/>
    <w:rsid w:val="00AE7C6D"/>
    <w:rsid w:val="00AF15E9"/>
    <w:rsid w:val="00AF3B9A"/>
    <w:rsid w:val="00AF412D"/>
    <w:rsid w:val="00AF4182"/>
    <w:rsid w:val="00AF61B3"/>
    <w:rsid w:val="00B06727"/>
    <w:rsid w:val="00B06BE8"/>
    <w:rsid w:val="00B104D9"/>
    <w:rsid w:val="00B1258A"/>
    <w:rsid w:val="00B148F9"/>
    <w:rsid w:val="00B16251"/>
    <w:rsid w:val="00B1771E"/>
    <w:rsid w:val="00B177D5"/>
    <w:rsid w:val="00B20099"/>
    <w:rsid w:val="00B20C55"/>
    <w:rsid w:val="00B22BB0"/>
    <w:rsid w:val="00B251AB"/>
    <w:rsid w:val="00B25CC0"/>
    <w:rsid w:val="00B26303"/>
    <w:rsid w:val="00B26E1C"/>
    <w:rsid w:val="00B31A6C"/>
    <w:rsid w:val="00B33AC1"/>
    <w:rsid w:val="00B34AAA"/>
    <w:rsid w:val="00B3563C"/>
    <w:rsid w:val="00B36ECA"/>
    <w:rsid w:val="00B37096"/>
    <w:rsid w:val="00B42EF3"/>
    <w:rsid w:val="00B52F83"/>
    <w:rsid w:val="00B53C3F"/>
    <w:rsid w:val="00B54376"/>
    <w:rsid w:val="00B5655D"/>
    <w:rsid w:val="00B636E1"/>
    <w:rsid w:val="00B70D61"/>
    <w:rsid w:val="00B7349E"/>
    <w:rsid w:val="00B77383"/>
    <w:rsid w:val="00B77914"/>
    <w:rsid w:val="00B77F4C"/>
    <w:rsid w:val="00B81F84"/>
    <w:rsid w:val="00B870E4"/>
    <w:rsid w:val="00B914F8"/>
    <w:rsid w:val="00B93287"/>
    <w:rsid w:val="00B94140"/>
    <w:rsid w:val="00B95186"/>
    <w:rsid w:val="00BA0284"/>
    <w:rsid w:val="00BA2AFD"/>
    <w:rsid w:val="00BA2DD1"/>
    <w:rsid w:val="00BA50E7"/>
    <w:rsid w:val="00BA5410"/>
    <w:rsid w:val="00BA7F91"/>
    <w:rsid w:val="00BB04E5"/>
    <w:rsid w:val="00BB2532"/>
    <w:rsid w:val="00BB2A28"/>
    <w:rsid w:val="00BB3AA1"/>
    <w:rsid w:val="00BB4D14"/>
    <w:rsid w:val="00BB5AE1"/>
    <w:rsid w:val="00BB68FD"/>
    <w:rsid w:val="00BB6CEA"/>
    <w:rsid w:val="00BB7E9A"/>
    <w:rsid w:val="00BC21C7"/>
    <w:rsid w:val="00BC2354"/>
    <w:rsid w:val="00BC38EA"/>
    <w:rsid w:val="00BC5C31"/>
    <w:rsid w:val="00BC5C6B"/>
    <w:rsid w:val="00BD3A41"/>
    <w:rsid w:val="00BD4FEA"/>
    <w:rsid w:val="00BD68FA"/>
    <w:rsid w:val="00BD746D"/>
    <w:rsid w:val="00BE0C4C"/>
    <w:rsid w:val="00BE156A"/>
    <w:rsid w:val="00BE62AD"/>
    <w:rsid w:val="00BE770C"/>
    <w:rsid w:val="00BE7758"/>
    <w:rsid w:val="00BF15A7"/>
    <w:rsid w:val="00BF2A20"/>
    <w:rsid w:val="00BF32B5"/>
    <w:rsid w:val="00BF4937"/>
    <w:rsid w:val="00BF5435"/>
    <w:rsid w:val="00BF7C60"/>
    <w:rsid w:val="00C0000B"/>
    <w:rsid w:val="00C001CC"/>
    <w:rsid w:val="00C00800"/>
    <w:rsid w:val="00C075EB"/>
    <w:rsid w:val="00C07F00"/>
    <w:rsid w:val="00C12626"/>
    <w:rsid w:val="00C1637C"/>
    <w:rsid w:val="00C1654B"/>
    <w:rsid w:val="00C17042"/>
    <w:rsid w:val="00C20660"/>
    <w:rsid w:val="00C214DA"/>
    <w:rsid w:val="00C21847"/>
    <w:rsid w:val="00C244DE"/>
    <w:rsid w:val="00C2564C"/>
    <w:rsid w:val="00C2703C"/>
    <w:rsid w:val="00C27626"/>
    <w:rsid w:val="00C4127F"/>
    <w:rsid w:val="00C42D07"/>
    <w:rsid w:val="00C44FCA"/>
    <w:rsid w:val="00C454ED"/>
    <w:rsid w:val="00C46843"/>
    <w:rsid w:val="00C47526"/>
    <w:rsid w:val="00C475AD"/>
    <w:rsid w:val="00C47C7C"/>
    <w:rsid w:val="00C5541F"/>
    <w:rsid w:val="00C561F9"/>
    <w:rsid w:val="00C57B5F"/>
    <w:rsid w:val="00C655D0"/>
    <w:rsid w:val="00C65C54"/>
    <w:rsid w:val="00C70874"/>
    <w:rsid w:val="00C711D1"/>
    <w:rsid w:val="00C712DE"/>
    <w:rsid w:val="00C725E0"/>
    <w:rsid w:val="00C73FA5"/>
    <w:rsid w:val="00C74DCA"/>
    <w:rsid w:val="00C80679"/>
    <w:rsid w:val="00C80D39"/>
    <w:rsid w:val="00C81420"/>
    <w:rsid w:val="00C83C73"/>
    <w:rsid w:val="00C925AB"/>
    <w:rsid w:val="00C93AEE"/>
    <w:rsid w:val="00C9503E"/>
    <w:rsid w:val="00C950D7"/>
    <w:rsid w:val="00C95D2A"/>
    <w:rsid w:val="00C96C2F"/>
    <w:rsid w:val="00C9779A"/>
    <w:rsid w:val="00CA2C1A"/>
    <w:rsid w:val="00CA3DFF"/>
    <w:rsid w:val="00CA438A"/>
    <w:rsid w:val="00CA455A"/>
    <w:rsid w:val="00CA5BBD"/>
    <w:rsid w:val="00CA632C"/>
    <w:rsid w:val="00CA6DA2"/>
    <w:rsid w:val="00CB0A64"/>
    <w:rsid w:val="00CB21CF"/>
    <w:rsid w:val="00CB46AB"/>
    <w:rsid w:val="00CB5DE5"/>
    <w:rsid w:val="00CC113E"/>
    <w:rsid w:val="00CC1580"/>
    <w:rsid w:val="00CC2AB6"/>
    <w:rsid w:val="00CC4888"/>
    <w:rsid w:val="00CC48B1"/>
    <w:rsid w:val="00CC549D"/>
    <w:rsid w:val="00CC667F"/>
    <w:rsid w:val="00CD0420"/>
    <w:rsid w:val="00CD081A"/>
    <w:rsid w:val="00CD6277"/>
    <w:rsid w:val="00CE044E"/>
    <w:rsid w:val="00CE1CCD"/>
    <w:rsid w:val="00CE2A58"/>
    <w:rsid w:val="00CF2A66"/>
    <w:rsid w:val="00CF3696"/>
    <w:rsid w:val="00CF394A"/>
    <w:rsid w:val="00CF405B"/>
    <w:rsid w:val="00CF477D"/>
    <w:rsid w:val="00CF5025"/>
    <w:rsid w:val="00CF5ECA"/>
    <w:rsid w:val="00CF7ADD"/>
    <w:rsid w:val="00D024E9"/>
    <w:rsid w:val="00D03EF3"/>
    <w:rsid w:val="00D05327"/>
    <w:rsid w:val="00D056C9"/>
    <w:rsid w:val="00D057E0"/>
    <w:rsid w:val="00D074C9"/>
    <w:rsid w:val="00D1362B"/>
    <w:rsid w:val="00D142FA"/>
    <w:rsid w:val="00D15438"/>
    <w:rsid w:val="00D17842"/>
    <w:rsid w:val="00D17B16"/>
    <w:rsid w:val="00D225A7"/>
    <w:rsid w:val="00D24F2E"/>
    <w:rsid w:val="00D320AA"/>
    <w:rsid w:val="00D326A6"/>
    <w:rsid w:val="00D33026"/>
    <w:rsid w:val="00D34A5F"/>
    <w:rsid w:val="00D35972"/>
    <w:rsid w:val="00D378B7"/>
    <w:rsid w:val="00D37DE7"/>
    <w:rsid w:val="00D40B52"/>
    <w:rsid w:val="00D40CEF"/>
    <w:rsid w:val="00D42DB1"/>
    <w:rsid w:val="00D44176"/>
    <w:rsid w:val="00D442D9"/>
    <w:rsid w:val="00D4717F"/>
    <w:rsid w:val="00D5077C"/>
    <w:rsid w:val="00D52059"/>
    <w:rsid w:val="00D53585"/>
    <w:rsid w:val="00D5363A"/>
    <w:rsid w:val="00D53972"/>
    <w:rsid w:val="00D53D92"/>
    <w:rsid w:val="00D56674"/>
    <w:rsid w:val="00D5669E"/>
    <w:rsid w:val="00D57EA2"/>
    <w:rsid w:val="00D57F47"/>
    <w:rsid w:val="00D617B8"/>
    <w:rsid w:val="00D62613"/>
    <w:rsid w:val="00D63792"/>
    <w:rsid w:val="00D66879"/>
    <w:rsid w:val="00D70617"/>
    <w:rsid w:val="00D72163"/>
    <w:rsid w:val="00D725DC"/>
    <w:rsid w:val="00D740F1"/>
    <w:rsid w:val="00D75288"/>
    <w:rsid w:val="00D7531D"/>
    <w:rsid w:val="00D83A68"/>
    <w:rsid w:val="00D908F9"/>
    <w:rsid w:val="00D90FDA"/>
    <w:rsid w:val="00D95DCC"/>
    <w:rsid w:val="00DA14B0"/>
    <w:rsid w:val="00DB3469"/>
    <w:rsid w:val="00DB3AFF"/>
    <w:rsid w:val="00DB6CDA"/>
    <w:rsid w:val="00DB7CD9"/>
    <w:rsid w:val="00DC07E2"/>
    <w:rsid w:val="00DC1C83"/>
    <w:rsid w:val="00DC5BC6"/>
    <w:rsid w:val="00DC5F66"/>
    <w:rsid w:val="00DC6129"/>
    <w:rsid w:val="00DC6274"/>
    <w:rsid w:val="00DC6C0A"/>
    <w:rsid w:val="00DC7765"/>
    <w:rsid w:val="00DD09E8"/>
    <w:rsid w:val="00DD13DC"/>
    <w:rsid w:val="00DD188F"/>
    <w:rsid w:val="00DD220D"/>
    <w:rsid w:val="00DD3A0A"/>
    <w:rsid w:val="00DD59D0"/>
    <w:rsid w:val="00DD603D"/>
    <w:rsid w:val="00DD7611"/>
    <w:rsid w:val="00DF0CC8"/>
    <w:rsid w:val="00DF3169"/>
    <w:rsid w:val="00DF4010"/>
    <w:rsid w:val="00DF68D4"/>
    <w:rsid w:val="00E008E4"/>
    <w:rsid w:val="00E05BE3"/>
    <w:rsid w:val="00E0602B"/>
    <w:rsid w:val="00E105A4"/>
    <w:rsid w:val="00E10A17"/>
    <w:rsid w:val="00E1153D"/>
    <w:rsid w:val="00E1232E"/>
    <w:rsid w:val="00E1294B"/>
    <w:rsid w:val="00E145C0"/>
    <w:rsid w:val="00E226DD"/>
    <w:rsid w:val="00E23D35"/>
    <w:rsid w:val="00E266CC"/>
    <w:rsid w:val="00E34825"/>
    <w:rsid w:val="00E34A0C"/>
    <w:rsid w:val="00E41C35"/>
    <w:rsid w:val="00E4283A"/>
    <w:rsid w:val="00E47F48"/>
    <w:rsid w:val="00E515B8"/>
    <w:rsid w:val="00E51DD4"/>
    <w:rsid w:val="00E554CD"/>
    <w:rsid w:val="00E557D8"/>
    <w:rsid w:val="00E55838"/>
    <w:rsid w:val="00E57ED7"/>
    <w:rsid w:val="00E6084E"/>
    <w:rsid w:val="00E61537"/>
    <w:rsid w:val="00E61F45"/>
    <w:rsid w:val="00E63259"/>
    <w:rsid w:val="00E65194"/>
    <w:rsid w:val="00E65829"/>
    <w:rsid w:val="00E70515"/>
    <w:rsid w:val="00E70D17"/>
    <w:rsid w:val="00E70F03"/>
    <w:rsid w:val="00E71E72"/>
    <w:rsid w:val="00E72650"/>
    <w:rsid w:val="00E75B36"/>
    <w:rsid w:val="00E75E81"/>
    <w:rsid w:val="00E7793C"/>
    <w:rsid w:val="00E814E5"/>
    <w:rsid w:val="00E820BA"/>
    <w:rsid w:val="00E820E5"/>
    <w:rsid w:val="00E83F2F"/>
    <w:rsid w:val="00E85C69"/>
    <w:rsid w:val="00E8648D"/>
    <w:rsid w:val="00E92A62"/>
    <w:rsid w:val="00E935F8"/>
    <w:rsid w:val="00E9539B"/>
    <w:rsid w:val="00E9643E"/>
    <w:rsid w:val="00E965A9"/>
    <w:rsid w:val="00EA0E88"/>
    <w:rsid w:val="00EA1C7C"/>
    <w:rsid w:val="00EA3737"/>
    <w:rsid w:val="00EA3C78"/>
    <w:rsid w:val="00EA532D"/>
    <w:rsid w:val="00EA5948"/>
    <w:rsid w:val="00EB02CA"/>
    <w:rsid w:val="00EB1445"/>
    <w:rsid w:val="00EB2593"/>
    <w:rsid w:val="00EB3039"/>
    <w:rsid w:val="00EB44F2"/>
    <w:rsid w:val="00EB4E45"/>
    <w:rsid w:val="00EB761B"/>
    <w:rsid w:val="00EC2280"/>
    <w:rsid w:val="00EC2ECD"/>
    <w:rsid w:val="00EC3DF0"/>
    <w:rsid w:val="00EC45E3"/>
    <w:rsid w:val="00EC532D"/>
    <w:rsid w:val="00EC6103"/>
    <w:rsid w:val="00EC74D6"/>
    <w:rsid w:val="00EC7F8F"/>
    <w:rsid w:val="00ED0867"/>
    <w:rsid w:val="00ED0E03"/>
    <w:rsid w:val="00ED1EC0"/>
    <w:rsid w:val="00ED318B"/>
    <w:rsid w:val="00ED49E3"/>
    <w:rsid w:val="00ED4C12"/>
    <w:rsid w:val="00ED5702"/>
    <w:rsid w:val="00ED69BC"/>
    <w:rsid w:val="00EE17B2"/>
    <w:rsid w:val="00EE3DB1"/>
    <w:rsid w:val="00EE556D"/>
    <w:rsid w:val="00EE6755"/>
    <w:rsid w:val="00EF05B6"/>
    <w:rsid w:val="00EF0B33"/>
    <w:rsid w:val="00EF19DA"/>
    <w:rsid w:val="00EF2EE8"/>
    <w:rsid w:val="00EF37C9"/>
    <w:rsid w:val="00EF4464"/>
    <w:rsid w:val="00EF4B0F"/>
    <w:rsid w:val="00EF7FC6"/>
    <w:rsid w:val="00F000AA"/>
    <w:rsid w:val="00F00BF3"/>
    <w:rsid w:val="00F01DA3"/>
    <w:rsid w:val="00F053BD"/>
    <w:rsid w:val="00F05623"/>
    <w:rsid w:val="00F074F6"/>
    <w:rsid w:val="00F07A6D"/>
    <w:rsid w:val="00F07D51"/>
    <w:rsid w:val="00F1054D"/>
    <w:rsid w:val="00F1120D"/>
    <w:rsid w:val="00F1183A"/>
    <w:rsid w:val="00F13346"/>
    <w:rsid w:val="00F1355D"/>
    <w:rsid w:val="00F14125"/>
    <w:rsid w:val="00F15E08"/>
    <w:rsid w:val="00F15E2B"/>
    <w:rsid w:val="00F16408"/>
    <w:rsid w:val="00F2236A"/>
    <w:rsid w:val="00F26230"/>
    <w:rsid w:val="00F268E6"/>
    <w:rsid w:val="00F26A21"/>
    <w:rsid w:val="00F27D60"/>
    <w:rsid w:val="00F27DEA"/>
    <w:rsid w:val="00F30B29"/>
    <w:rsid w:val="00F318DB"/>
    <w:rsid w:val="00F32C83"/>
    <w:rsid w:val="00F35EB8"/>
    <w:rsid w:val="00F40EF7"/>
    <w:rsid w:val="00F455BA"/>
    <w:rsid w:val="00F45B76"/>
    <w:rsid w:val="00F46915"/>
    <w:rsid w:val="00F500CC"/>
    <w:rsid w:val="00F50798"/>
    <w:rsid w:val="00F56CA0"/>
    <w:rsid w:val="00F626C7"/>
    <w:rsid w:val="00F63F36"/>
    <w:rsid w:val="00F654D9"/>
    <w:rsid w:val="00F707EA"/>
    <w:rsid w:val="00F71C4A"/>
    <w:rsid w:val="00F7220F"/>
    <w:rsid w:val="00F72461"/>
    <w:rsid w:val="00F73E8B"/>
    <w:rsid w:val="00F77127"/>
    <w:rsid w:val="00F80782"/>
    <w:rsid w:val="00F82E81"/>
    <w:rsid w:val="00F8466C"/>
    <w:rsid w:val="00F85D41"/>
    <w:rsid w:val="00F87477"/>
    <w:rsid w:val="00F94B6D"/>
    <w:rsid w:val="00F95216"/>
    <w:rsid w:val="00F95BA4"/>
    <w:rsid w:val="00FA060E"/>
    <w:rsid w:val="00FA0BB8"/>
    <w:rsid w:val="00FA0E42"/>
    <w:rsid w:val="00FA3DEB"/>
    <w:rsid w:val="00FA4019"/>
    <w:rsid w:val="00FA6998"/>
    <w:rsid w:val="00FB05F1"/>
    <w:rsid w:val="00FB3480"/>
    <w:rsid w:val="00FC31BF"/>
    <w:rsid w:val="00FC4C04"/>
    <w:rsid w:val="00FC4D76"/>
    <w:rsid w:val="00FC6DCB"/>
    <w:rsid w:val="00FD2D14"/>
    <w:rsid w:val="00FD7FDB"/>
    <w:rsid w:val="00FE071D"/>
    <w:rsid w:val="00FE161D"/>
    <w:rsid w:val="00FE419A"/>
    <w:rsid w:val="00FE4C32"/>
    <w:rsid w:val="00FE572A"/>
    <w:rsid w:val="00FE69D7"/>
    <w:rsid w:val="00FF10D5"/>
    <w:rsid w:val="00FF154E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70F6C"/>
  <w15:chartTrackingRefBased/>
  <w15:docId w15:val="{D0A31A43-76FD-4646-BA60-D88DCD91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BB0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3B2A7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Tahoma" w:hAnsi="Tahoma"/>
      <w:b/>
      <w:sz w:val="18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</w:style>
  <w:style w:type="paragraph" w:styleId="Tekstpodstawowy">
    <w:name w:val="Body Text"/>
    <w:basedOn w:val="Normalny"/>
    <w:link w:val="TekstpodstawowyZnak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rPr>
      <w:sz w:val="22"/>
    </w:rPr>
  </w:style>
  <w:style w:type="paragraph" w:styleId="Tekstpodstawowy3">
    <w:name w:val="Body Text 3"/>
    <w:basedOn w:val="Normalny"/>
    <w:link w:val="Tekstpodstawowy3Znak"/>
    <w:rPr>
      <w:rFonts w:ascii="Tahoma" w:hAnsi="Tahoma"/>
      <w:sz w:val="18"/>
    </w:rPr>
  </w:style>
  <w:style w:type="table" w:styleId="Tabela-Siatka">
    <w:name w:val="Table Grid"/>
    <w:basedOn w:val="Standardowy"/>
    <w:rsid w:val="00F13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E52E0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semiHidden/>
    <w:rsid w:val="00AC0A04"/>
    <w:rPr>
      <w:b/>
      <w:bCs/>
      <w:lang w:val="en-GB" w:eastAsia="en-GB"/>
    </w:rPr>
  </w:style>
  <w:style w:type="character" w:customStyle="1" w:styleId="NagwekZnak">
    <w:name w:val="Nagłówek Znak"/>
    <w:aliases w:val="Nagłówek strony Znak"/>
    <w:link w:val="Nagwek"/>
    <w:locked/>
    <w:rsid w:val="003A517A"/>
    <w:rPr>
      <w:lang w:val="pl-PL" w:eastAsia="pl-PL" w:bidi="ar-SA"/>
    </w:rPr>
  </w:style>
  <w:style w:type="character" w:customStyle="1" w:styleId="Nagwek2Znak">
    <w:name w:val="Nagłówek 2 Znak"/>
    <w:link w:val="Nagwek2"/>
    <w:rsid w:val="003B2A7B"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357FB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FE69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D7"/>
  </w:style>
  <w:style w:type="character" w:customStyle="1" w:styleId="Nagwek3Znak">
    <w:name w:val="Nagłówek 3 Znak"/>
    <w:link w:val="Nagwek3"/>
    <w:rsid w:val="00121F95"/>
    <w:rPr>
      <w:sz w:val="24"/>
      <w:u w:val="single"/>
    </w:rPr>
  </w:style>
  <w:style w:type="character" w:customStyle="1" w:styleId="Tekstpodstawowy2Znak">
    <w:name w:val="Tekst podstawowy 2 Znak"/>
    <w:link w:val="Tekstpodstawowy2"/>
    <w:rsid w:val="00121F95"/>
    <w:rPr>
      <w:sz w:val="22"/>
    </w:rPr>
  </w:style>
  <w:style w:type="character" w:customStyle="1" w:styleId="Tekstpodstawowy3Znak">
    <w:name w:val="Tekst podstawowy 3 Znak"/>
    <w:link w:val="Tekstpodstawowy3"/>
    <w:rsid w:val="00121F95"/>
    <w:rPr>
      <w:rFonts w:ascii="Tahoma" w:hAnsi="Tahoma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21F95"/>
  </w:style>
  <w:style w:type="paragraph" w:styleId="Tekstdymka">
    <w:name w:val="Balloon Text"/>
    <w:basedOn w:val="Normalny"/>
    <w:link w:val="TekstdymkaZnak"/>
    <w:uiPriority w:val="99"/>
    <w:semiHidden/>
    <w:unhideWhenUsed/>
    <w:rsid w:val="00881A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81AA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BE156A"/>
    <w:pPr>
      <w:spacing w:line="264" w:lineRule="auto"/>
      <w:ind w:left="720"/>
      <w:contextualSpacing/>
    </w:pPr>
    <w:rPr>
      <w:rFonts w:eastAsia="Calibri"/>
    </w:rPr>
  </w:style>
  <w:style w:type="character" w:styleId="Hipercze">
    <w:name w:val="Hyperlink"/>
    <w:uiPriority w:val="99"/>
    <w:unhideWhenUsed/>
    <w:rsid w:val="00B36EC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18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18C1"/>
  </w:style>
  <w:style w:type="character" w:styleId="Odwoanieprzypisudolnego">
    <w:name w:val="footnote reference"/>
    <w:uiPriority w:val="99"/>
    <w:semiHidden/>
    <w:unhideWhenUsed/>
    <w:rsid w:val="006B18C1"/>
    <w:rPr>
      <w:vertAlign w:val="superscript"/>
    </w:rPr>
  </w:style>
  <w:style w:type="paragraph" w:styleId="Bezodstpw">
    <w:name w:val="No Spacing"/>
    <w:qFormat/>
    <w:rsid w:val="00B773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rsid w:val="00376FB2"/>
    <w:rPr>
      <w:rFonts w:ascii="Tahoma" w:hAnsi="Tahoma"/>
      <w:b/>
      <w:sz w:val="18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040196"/>
    <w:rPr>
      <w:rFonts w:eastAsia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7A4"/>
    <w:rPr>
      <w:sz w:val="16"/>
      <w:szCs w:val="16"/>
    </w:rPr>
  </w:style>
  <w:style w:type="character" w:customStyle="1" w:styleId="alb-s">
    <w:name w:val="a_lb-s"/>
    <w:rsid w:val="00547D05"/>
  </w:style>
  <w:style w:type="character" w:customStyle="1" w:styleId="WW8Num7z0">
    <w:name w:val="WW8Num7z0"/>
    <w:rsid w:val="0083447C"/>
    <w:rPr>
      <w:rFonts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5E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zbm.tych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ip.umtychy.pl/index.php?action=PobierzPlik&amp;id=49506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mtychy.pl/upload/pdf/folders/138/system-zarzadzania-terenami-zielen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DE68D-B519-4FFB-821B-FBCA1612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19</Pages>
  <Words>8339</Words>
  <Characters>54677</Characters>
  <Application>Microsoft Office Word</Application>
  <DocSecurity>0</DocSecurity>
  <Lines>455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  P r o j e k t   u m o w y   -</vt:lpstr>
    </vt:vector>
  </TitlesOfParts>
  <Company> </Company>
  <LinksUpToDate>false</LinksUpToDate>
  <CharactersWithSpaces>62891</CharactersWithSpaces>
  <SharedDoc>false</SharedDoc>
  <HLinks>
    <vt:vector size="6" baseType="variant">
      <vt:variant>
        <vt:i4>786437</vt:i4>
      </vt:variant>
      <vt:variant>
        <vt:i4>0</vt:i4>
      </vt:variant>
      <vt:variant>
        <vt:i4>0</vt:i4>
      </vt:variant>
      <vt:variant>
        <vt:i4>5</vt:i4>
      </vt:variant>
      <vt:variant>
        <vt:lpwstr>https://umtychy.pl/upload/pdf/folders/138/system-zarzadzania-terenami-zieleni.pdf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  P r o j e k t   u m o w y   -</dc:title>
  <dc:subject/>
  <dc:creator>MZBM</dc:creator>
  <cp:keywords/>
  <cp:lastModifiedBy>Martyna Godula</cp:lastModifiedBy>
  <cp:revision>49</cp:revision>
  <cp:lastPrinted>2025-11-13T07:04:00Z</cp:lastPrinted>
  <dcterms:created xsi:type="dcterms:W3CDTF">2022-11-02T09:18:00Z</dcterms:created>
  <dcterms:modified xsi:type="dcterms:W3CDTF">2025-11-18T19:46:00Z</dcterms:modified>
</cp:coreProperties>
</file>